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C29CE" w14:textId="77777777" w:rsidR="008A2EC0" w:rsidRDefault="008A2EC0" w:rsidP="008A2EC0">
      <w:pPr>
        <w:widowControl w:val="0"/>
        <w:autoSpaceDE w:val="0"/>
        <w:autoSpaceDN w:val="0"/>
        <w:adjustRightInd w:val="0"/>
        <w:jc w:val="center"/>
        <w:rPr>
          <w:sz w:val="28"/>
          <w:szCs w:val="28"/>
        </w:rPr>
      </w:pPr>
      <w:r w:rsidRPr="004B25BE">
        <w:rPr>
          <w:noProof/>
          <w:sz w:val="28"/>
          <w:szCs w:val="28"/>
        </w:rPr>
        <w:drawing>
          <wp:inline distT="0" distB="0" distL="0" distR="0" wp14:anchorId="425A55A9" wp14:editId="1E950ACA">
            <wp:extent cx="6572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14:paraId="14EFE46F" w14:textId="675BD5B2" w:rsidR="008A2EC0" w:rsidRPr="005E202A" w:rsidRDefault="008A2EC0" w:rsidP="008A2EC0">
      <w:pPr>
        <w:widowControl w:val="0"/>
        <w:autoSpaceDE w:val="0"/>
        <w:autoSpaceDN w:val="0"/>
        <w:adjustRightInd w:val="0"/>
        <w:jc w:val="center"/>
        <w:rPr>
          <w:b/>
          <w:bCs/>
          <w:sz w:val="28"/>
          <w:szCs w:val="28"/>
        </w:rPr>
      </w:pPr>
      <w:r w:rsidRPr="005E202A">
        <w:rPr>
          <w:b/>
          <w:bCs/>
          <w:sz w:val="28"/>
          <w:szCs w:val="28"/>
        </w:rPr>
        <w:t>Российская Федерация</w:t>
      </w:r>
    </w:p>
    <w:p w14:paraId="521B4047" w14:textId="77777777" w:rsidR="008A2EC0" w:rsidRPr="005E202A" w:rsidRDefault="008A2EC0" w:rsidP="008A2EC0">
      <w:pPr>
        <w:widowControl w:val="0"/>
        <w:autoSpaceDE w:val="0"/>
        <w:autoSpaceDN w:val="0"/>
        <w:adjustRightInd w:val="0"/>
        <w:jc w:val="center"/>
        <w:rPr>
          <w:b/>
          <w:bCs/>
          <w:sz w:val="28"/>
          <w:szCs w:val="28"/>
        </w:rPr>
      </w:pPr>
      <w:r w:rsidRPr="005E202A">
        <w:rPr>
          <w:b/>
          <w:bCs/>
          <w:sz w:val="28"/>
          <w:szCs w:val="28"/>
        </w:rPr>
        <w:t>Дума</w:t>
      </w:r>
    </w:p>
    <w:p w14:paraId="7A7DC858" w14:textId="77777777" w:rsidR="008A2EC0" w:rsidRPr="005E202A" w:rsidRDefault="008A2EC0" w:rsidP="008A2EC0">
      <w:pPr>
        <w:widowControl w:val="0"/>
        <w:autoSpaceDE w:val="0"/>
        <w:autoSpaceDN w:val="0"/>
        <w:adjustRightInd w:val="0"/>
        <w:jc w:val="center"/>
        <w:rPr>
          <w:b/>
          <w:bCs/>
          <w:sz w:val="28"/>
          <w:szCs w:val="28"/>
        </w:rPr>
      </w:pPr>
      <w:r w:rsidRPr="005E202A">
        <w:rPr>
          <w:b/>
          <w:bCs/>
          <w:sz w:val="28"/>
          <w:szCs w:val="28"/>
        </w:rPr>
        <w:t>Усольского муниципального района</w:t>
      </w:r>
    </w:p>
    <w:p w14:paraId="467BCF08" w14:textId="77777777" w:rsidR="008A2EC0" w:rsidRPr="005E202A" w:rsidRDefault="008A2EC0" w:rsidP="008A2EC0">
      <w:pPr>
        <w:widowControl w:val="0"/>
        <w:autoSpaceDE w:val="0"/>
        <w:autoSpaceDN w:val="0"/>
        <w:adjustRightInd w:val="0"/>
        <w:jc w:val="center"/>
        <w:rPr>
          <w:b/>
          <w:bCs/>
          <w:sz w:val="28"/>
          <w:szCs w:val="28"/>
        </w:rPr>
      </w:pPr>
      <w:r w:rsidRPr="005E202A">
        <w:rPr>
          <w:b/>
          <w:bCs/>
          <w:sz w:val="28"/>
          <w:szCs w:val="28"/>
        </w:rPr>
        <w:t>Иркутской области</w:t>
      </w:r>
    </w:p>
    <w:p w14:paraId="16C23183" w14:textId="77777777" w:rsidR="008A2EC0" w:rsidRPr="005E202A" w:rsidRDefault="008A2EC0" w:rsidP="008A2EC0">
      <w:pPr>
        <w:widowControl w:val="0"/>
        <w:autoSpaceDE w:val="0"/>
        <w:autoSpaceDN w:val="0"/>
        <w:adjustRightInd w:val="0"/>
        <w:jc w:val="center"/>
        <w:rPr>
          <w:b/>
          <w:bCs/>
          <w:sz w:val="28"/>
          <w:szCs w:val="28"/>
        </w:rPr>
      </w:pPr>
    </w:p>
    <w:p w14:paraId="32F22CA2" w14:textId="77777777" w:rsidR="008A2EC0" w:rsidRDefault="008A2EC0" w:rsidP="008A2EC0">
      <w:pPr>
        <w:widowControl w:val="0"/>
        <w:autoSpaceDE w:val="0"/>
        <w:autoSpaceDN w:val="0"/>
        <w:adjustRightInd w:val="0"/>
        <w:jc w:val="center"/>
        <w:rPr>
          <w:b/>
          <w:bCs/>
          <w:sz w:val="28"/>
          <w:szCs w:val="28"/>
        </w:rPr>
      </w:pPr>
      <w:r w:rsidRPr="005E202A">
        <w:rPr>
          <w:b/>
          <w:bCs/>
          <w:sz w:val="28"/>
          <w:szCs w:val="28"/>
        </w:rPr>
        <w:t>РЕШЕНИЕ</w:t>
      </w:r>
    </w:p>
    <w:p w14:paraId="0FA7059E" w14:textId="77777777" w:rsidR="008A2EC0" w:rsidRDefault="008A2EC0" w:rsidP="008A2EC0">
      <w:pPr>
        <w:widowControl w:val="0"/>
        <w:autoSpaceDE w:val="0"/>
        <w:autoSpaceDN w:val="0"/>
        <w:adjustRightInd w:val="0"/>
        <w:jc w:val="center"/>
        <w:rPr>
          <w:b/>
          <w:bCs/>
          <w:sz w:val="28"/>
          <w:szCs w:val="28"/>
        </w:rPr>
      </w:pPr>
    </w:p>
    <w:p w14:paraId="158F2BCF" w14:textId="12D9C635" w:rsidR="008A2EC0" w:rsidRPr="005E202A" w:rsidRDefault="008A2EC0" w:rsidP="008A2EC0">
      <w:pPr>
        <w:widowControl w:val="0"/>
        <w:autoSpaceDE w:val="0"/>
        <w:autoSpaceDN w:val="0"/>
        <w:adjustRightInd w:val="0"/>
        <w:jc w:val="center"/>
        <w:rPr>
          <w:sz w:val="28"/>
          <w:szCs w:val="28"/>
        </w:rPr>
      </w:pPr>
      <w:r>
        <w:rPr>
          <w:sz w:val="28"/>
          <w:szCs w:val="28"/>
        </w:rPr>
        <w:t xml:space="preserve">от </w:t>
      </w:r>
      <w:r w:rsidR="00441493">
        <w:rPr>
          <w:sz w:val="28"/>
          <w:szCs w:val="28"/>
        </w:rPr>
        <w:t>__________</w:t>
      </w:r>
      <w:r>
        <w:rPr>
          <w:sz w:val="28"/>
          <w:szCs w:val="28"/>
        </w:rPr>
        <w:t>2023г.</w:t>
      </w:r>
      <w:r w:rsidRPr="005E202A">
        <w:rPr>
          <w:sz w:val="28"/>
          <w:szCs w:val="28"/>
        </w:rPr>
        <w:tab/>
      </w:r>
      <w:r w:rsidRPr="005E202A">
        <w:rPr>
          <w:sz w:val="28"/>
          <w:szCs w:val="28"/>
        </w:rPr>
        <w:tab/>
      </w:r>
      <w:r w:rsidRPr="005E202A">
        <w:rPr>
          <w:sz w:val="28"/>
          <w:szCs w:val="28"/>
        </w:rPr>
        <w:tab/>
      </w:r>
      <w:r>
        <w:rPr>
          <w:sz w:val="28"/>
          <w:szCs w:val="28"/>
        </w:rPr>
        <w:tab/>
      </w:r>
      <w:r>
        <w:rPr>
          <w:sz w:val="28"/>
          <w:szCs w:val="28"/>
        </w:rPr>
        <w:tab/>
      </w:r>
      <w:r w:rsidRPr="005E202A">
        <w:rPr>
          <w:sz w:val="28"/>
          <w:szCs w:val="28"/>
        </w:rPr>
        <w:tab/>
      </w:r>
      <w:r w:rsidRPr="005E202A">
        <w:rPr>
          <w:sz w:val="28"/>
          <w:szCs w:val="28"/>
        </w:rPr>
        <w:tab/>
      </w:r>
      <w:r w:rsidRPr="005E202A">
        <w:rPr>
          <w:sz w:val="28"/>
          <w:szCs w:val="28"/>
        </w:rPr>
        <w:tab/>
      </w:r>
      <w:r w:rsidRPr="005E202A">
        <w:rPr>
          <w:sz w:val="28"/>
          <w:szCs w:val="28"/>
        </w:rPr>
        <w:tab/>
        <w:t>№</w:t>
      </w:r>
      <w:r w:rsidR="00441493">
        <w:rPr>
          <w:sz w:val="28"/>
          <w:szCs w:val="28"/>
        </w:rPr>
        <w:t>__</w:t>
      </w:r>
    </w:p>
    <w:p w14:paraId="30905A86" w14:textId="77777777" w:rsidR="008A2EC0" w:rsidRPr="005E202A" w:rsidRDefault="008A2EC0" w:rsidP="008A2EC0">
      <w:pPr>
        <w:widowControl w:val="0"/>
        <w:autoSpaceDE w:val="0"/>
        <w:autoSpaceDN w:val="0"/>
        <w:adjustRightInd w:val="0"/>
        <w:jc w:val="center"/>
        <w:rPr>
          <w:sz w:val="28"/>
          <w:szCs w:val="28"/>
        </w:rPr>
      </w:pPr>
      <w:r w:rsidRPr="005E202A">
        <w:rPr>
          <w:sz w:val="28"/>
          <w:szCs w:val="28"/>
        </w:rPr>
        <w:t>рп. Белореченский</w:t>
      </w:r>
    </w:p>
    <w:p w14:paraId="2CED949B" w14:textId="77777777" w:rsidR="008A2EC0" w:rsidRDefault="008A2EC0" w:rsidP="008A2EC0">
      <w:pPr>
        <w:widowControl w:val="0"/>
        <w:autoSpaceDE w:val="0"/>
        <w:autoSpaceDN w:val="0"/>
        <w:adjustRightInd w:val="0"/>
        <w:jc w:val="center"/>
        <w:rPr>
          <w:sz w:val="28"/>
          <w:szCs w:val="28"/>
        </w:rPr>
      </w:pPr>
    </w:p>
    <w:p w14:paraId="565487A4" w14:textId="77777777" w:rsidR="000F5011" w:rsidRDefault="00441493" w:rsidP="008A2EC0">
      <w:pPr>
        <w:jc w:val="center"/>
        <w:rPr>
          <w:b/>
          <w:sz w:val="28"/>
          <w:szCs w:val="28"/>
        </w:rPr>
      </w:pPr>
      <w:r>
        <w:rPr>
          <w:b/>
          <w:sz w:val="28"/>
          <w:szCs w:val="28"/>
        </w:rPr>
        <w:t>Об</w:t>
      </w:r>
      <w:r w:rsidRPr="00441493">
        <w:rPr>
          <w:b/>
          <w:sz w:val="28"/>
          <w:szCs w:val="28"/>
        </w:rPr>
        <w:t xml:space="preserve"> </w:t>
      </w:r>
      <w:r w:rsidR="00502328">
        <w:rPr>
          <w:b/>
          <w:sz w:val="28"/>
          <w:szCs w:val="28"/>
        </w:rPr>
        <w:t xml:space="preserve">утверждении Порядка </w:t>
      </w:r>
      <w:r w:rsidRPr="00441493">
        <w:rPr>
          <w:b/>
          <w:sz w:val="28"/>
          <w:szCs w:val="28"/>
        </w:rPr>
        <w:t>увековечени</w:t>
      </w:r>
      <w:r w:rsidR="00502328">
        <w:rPr>
          <w:b/>
          <w:sz w:val="28"/>
          <w:szCs w:val="28"/>
        </w:rPr>
        <w:t>я</w:t>
      </w:r>
      <w:r w:rsidRPr="00441493">
        <w:rPr>
          <w:b/>
          <w:sz w:val="28"/>
          <w:szCs w:val="28"/>
        </w:rPr>
        <w:t xml:space="preserve"> памяти </w:t>
      </w:r>
      <w:bookmarkStart w:id="0" w:name="_Hlk146197862"/>
    </w:p>
    <w:p w14:paraId="5D4A2C33" w14:textId="03E48443" w:rsidR="000F5011" w:rsidRDefault="00441493" w:rsidP="008A2EC0">
      <w:pPr>
        <w:jc w:val="center"/>
        <w:rPr>
          <w:b/>
          <w:sz w:val="28"/>
          <w:szCs w:val="28"/>
        </w:rPr>
      </w:pPr>
      <w:r w:rsidRPr="00441493">
        <w:rPr>
          <w:b/>
          <w:sz w:val="28"/>
          <w:szCs w:val="28"/>
        </w:rPr>
        <w:t>выдающихся</w:t>
      </w:r>
      <w:r w:rsidR="00FA3E22">
        <w:rPr>
          <w:b/>
          <w:sz w:val="28"/>
          <w:szCs w:val="28"/>
        </w:rPr>
        <w:t xml:space="preserve"> </w:t>
      </w:r>
      <w:r w:rsidR="00C543A3">
        <w:rPr>
          <w:b/>
          <w:sz w:val="28"/>
          <w:szCs w:val="28"/>
        </w:rPr>
        <w:t xml:space="preserve">личностей и </w:t>
      </w:r>
      <w:r w:rsidR="00FA3E22">
        <w:rPr>
          <w:b/>
          <w:sz w:val="28"/>
          <w:szCs w:val="28"/>
        </w:rPr>
        <w:t xml:space="preserve">исторических </w:t>
      </w:r>
      <w:r w:rsidRPr="00441493">
        <w:rPr>
          <w:b/>
          <w:sz w:val="28"/>
          <w:szCs w:val="28"/>
        </w:rPr>
        <w:t>событий</w:t>
      </w:r>
      <w:r w:rsidR="00C543A3">
        <w:rPr>
          <w:b/>
          <w:sz w:val="28"/>
          <w:szCs w:val="28"/>
        </w:rPr>
        <w:t xml:space="preserve"> </w:t>
      </w:r>
      <w:bookmarkStart w:id="1" w:name="_Hlk145663018"/>
    </w:p>
    <w:p w14:paraId="17241A9D" w14:textId="018E9771" w:rsidR="008A2EC0" w:rsidRDefault="0054165C" w:rsidP="008A2EC0">
      <w:pPr>
        <w:jc w:val="center"/>
        <w:rPr>
          <w:b/>
          <w:sz w:val="28"/>
          <w:szCs w:val="28"/>
        </w:rPr>
      </w:pPr>
      <w:r>
        <w:rPr>
          <w:b/>
          <w:sz w:val="28"/>
          <w:szCs w:val="28"/>
        </w:rPr>
        <w:t>в</w:t>
      </w:r>
      <w:r w:rsidR="00441493">
        <w:rPr>
          <w:b/>
          <w:sz w:val="28"/>
          <w:szCs w:val="28"/>
        </w:rPr>
        <w:t xml:space="preserve"> Усольско</w:t>
      </w:r>
      <w:r>
        <w:rPr>
          <w:b/>
          <w:sz w:val="28"/>
          <w:szCs w:val="28"/>
        </w:rPr>
        <w:t>м</w:t>
      </w:r>
      <w:r w:rsidR="00441493">
        <w:rPr>
          <w:b/>
          <w:sz w:val="28"/>
          <w:szCs w:val="28"/>
        </w:rPr>
        <w:t xml:space="preserve"> муниципально</w:t>
      </w:r>
      <w:r>
        <w:rPr>
          <w:b/>
          <w:sz w:val="28"/>
          <w:szCs w:val="28"/>
        </w:rPr>
        <w:t>м</w:t>
      </w:r>
      <w:r w:rsidR="00441493">
        <w:rPr>
          <w:b/>
          <w:sz w:val="28"/>
          <w:szCs w:val="28"/>
        </w:rPr>
        <w:t xml:space="preserve"> район</w:t>
      </w:r>
      <w:r>
        <w:rPr>
          <w:b/>
          <w:sz w:val="28"/>
          <w:szCs w:val="28"/>
        </w:rPr>
        <w:t>е</w:t>
      </w:r>
      <w:r w:rsidR="00441493">
        <w:rPr>
          <w:b/>
          <w:sz w:val="28"/>
          <w:szCs w:val="28"/>
        </w:rPr>
        <w:t xml:space="preserve"> Иркутской области</w:t>
      </w:r>
      <w:bookmarkEnd w:id="1"/>
    </w:p>
    <w:bookmarkEnd w:id="0"/>
    <w:p w14:paraId="6D4ADCBF" w14:textId="77777777" w:rsidR="00441493" w:rsidRPr="001A44A1" w:rsidRDefault="00441493" w:rsidP="008A2EC0">
      <w:pPr>
        <w:jc w:val="center"/>
        <w:rPr>
          <w:b/>
          <w:sz w:val="28"/>
          <w:szCs w:val="28"/>
        </w:rPr>
      </w:pPr>
    </w:p>
    <w:p w14:paraId="5F1DAE02" w14:textId="72670E0E" w:rsidR="008A2EC0" w:rsidRDefault="00441493" w:rsidP="008A2EC0">
      <w:pPr>
        <w:widowControl w:val="0"/>
        <w:autoSpaceDE w:val="0"/>
        <w:autoSpaceDN w:val="0"/>
        <w:adjustRightInd w:val="0"/>
        <w:ind w:firstLine="708"/>
        <w:jc w:val="both"/>
        <w:rPr>
          <w:sz w:val="28"/>
          <w:szCs w:val="28"/>
        </w:rPr>
      </w:pPr>
      <w:r>
        <w:rPr>
          <w:sz w:val="28"/>
          <w:szCs w:val="28"/>
        </w:rPr>
        <w:t xml:space="preserve">В соответствии с </w:t>
      </w:r>
      <w:r w:rsidRPr="00441493">
        <w:rPr>
          <w:sz w:val="28"/>
          <w:szCs w:val="28"/>
        </w:rPr>
        <w:t>Федеральным законом от 06</w:t>
      </w:r>
      <w:r>
        <w:rPr>
          <w:sz w:val="28"/>
          <w:szCs w:val="28"/>
        </w:rPr>
        <w:t>.10.2003г. №</w:t>
      </w:r>
      <w:r w:rsidRPr="00441493">
        <w:rPr>
          <w:sz w:val="28"/>
          <w:szCs w:val="28"/>
        </w:rPr>
        <w:t xml:space="preserve">131-ФЗ </w:t>
      </w:r>
      <w:r>
        <w:rPr>
          <w:sz w:val="28"/>
          <w:szCs w:val="28"/>
        </w:rPr>
        <w:t>«</w:t>
      </w:r>
      <w:r w:rsidRPr="00441493">
        <w:rPr>
          <w:sz w:val="28"/>
          <w:szCs w:val="28"/>
        </w:rPr>
        <w:t>Об общих принципах организации местного самоуправления в Российской Федерации</w:t>
      </w:r>
      <w:r>
        <w:rPr>
          <w:sz w:val="28"/>
          <w:szCs w:val="28"/>
        </w:rPr>
        <w:t>»</w:t>
      </w:r>
      <w:r w:rsidR="008A2EC0" w:rsidRPr="00982EC7">
        <w:rPr>
          <w:color w:val="000000"/>
          <w:sz w:val="28"/>
          <w:szCs w:val="28"/>
        </w:rPr>
        <w:t>,</w:t>
      </w:r>
      <w:r w:rsidR="00502328">
        <w:rPr>
          <w:sz w:val="28"/>
          <w:szCs w:val="28"/>
        </w:rPr>
        <w:t xml:space="preserve"> </w:t>
      </w:r>
      <w:r>
        <w:rPr>
          <w:color w:val="000000"/>
          <w:sz w:val="28"/>
          <w:szCs w:val="28"/>
        </w:rPr>
        <w:t xml:space="preserve">руководствуясь статьями </w:t>
      </w:r>
      <w:r w:rsidR="008A2EC0" w:rsidRPr="00982EC7">
        <w:rPr>
          <w:sz w:val="28"/>
          <w:szCs w:val="28"/>
        </w:rPr>
        <w:t>30,</w:t>
      </w:r>
      <w:r>
        <w:rPr>
          <w:sz w:val="28"/>
          <w:szCs w:val="28"/>
        </w:rPr>
        <w:t xml:space="preserve"> </w:t>
      </w:r>
      <w:r w:rsidR="008A2EC0" w:rsidRPr="00982EC7">
        <w:rPr>
          <w:sz w:val="28"/>
          <w:szCs w:val="28"/>
        </w:rPr>
        <w:t>47 Устава Усольского муниципального район</w:t>
      </w:r>
      <w:r w:rsidR="008A2EC0">
        <w:rPr>
          <w:sz w:val="28"/>
          <w:szCs w:val="28"/>
        </w:rPr>
        <w:t xml:space="preserve">а Иркутской области, </w:t>
      </w:r>
      <w:r w:rsidR="008A2EC0" w:rsidRPr="00982EC7">
        <w:rPr>
          <w:sz w:val="28"/>
          <w:szCs w:val="28"/>
        </w:rPr>
        <w:t xml:space="preserve">Дума Усольского муниципального района </w:t>
      </w:r>
      <w:r w:rsidR="008A2EC0">
        <w:rPr>
          <w:sz w:val="28"/>
          <w:szCs w:val="28"/>
        </w:rPr>
        <w:t>Иркутской области</w:t>
      </w:r>
    </w:p>
    <w:p w14:paraId="10A96CAE" w14:textId="7768A58F" w:rsidR="008A2EC0" w:rsidRDefault="008A2EC0" w:rsidP="008A2EC0">
      <w:pPr>
        <w:autoSpaceDE w:val="0"/>
        <w:autoSpaceDN w:val="0"/>
        <w:adjustRightInd w:val="0"/>
        <w:ind w:firstLine="709"/>
        <w:jc w:val="both"/>
        <w:outlineLvl w:val="0"/>
        <w:rPr>
          <w:sz w:val="28"/>
          <w:szCs w:val="28"/>
        </w:rPr>
      </w:pPr>
      <w:r w:rsidRPr="004B25BE">
        <w:rPr>
          <w:sz w:val="28"/>
          <w:szCs w:val="28"/>
        </w:rPr>
        <w:t>РЕШИЛА:</w:t>
      </w:r>
    </w:p>
    <w:p w14:paraId="68128B5B" w14:textId="19A2E00E" w:rsidR="00441493" w:rsidRPr="00690CD7" w:rsidRDefault="00441493" w:rsidP="00690CD7">
      <w:pPr>
        <w:pStyle w:val="a5"/>
        <w:numPr>
          <w:ilvl w:val="0"/>
          <w:numId w:val="1"/>
        </w:numPr>
        <w:ind w:left="0" w:firstLine="709"/>
        <w:jc w:val="both"/>
        <w:rPr>
          <w:sz w:val="28"/>
          <w:szCs w:val="28"/>
        </w:rPr>
      </w:pPr>
      <w:r w:rsidRPr="00690CD7">
        <w:rPr>
          <w:sz w:val="28"/>
          <w:szCs w:val="28"/>
        </w:rPr>
        <w:t>Утвердить Порядок увековечения памяти</w:t>
      </w:r>
      <w:r w:rsidR="00514091">
        <w:rPr>
          <w:sz w:val="28"/>
          <w:szCs w:val="28"/>
        </w:rPr>
        <w:t xml:space="preserve"> </w:t>
      </w:r>
      <w:r w:rsidRPr="00690CD7">
        <w:rPr>
          <w:sz w:val="28"/>
          <w:szCs w:val="28"/>
        </w:rPr>
        <w:t xml:space="preserve">выдающихся </w:t>
      </w:r>
      <w:r w:rsidR="00C543A3">
        <w:rPr>
          <w:sz w:val="28"/>
          <w:szCs w:val="28"/>
        </w:rPr>
        <w:t xml:space="preserve">личностей и исторических </w:t>
      </w:r>
      <w:r w:rsidRPr="00690CD7">
        <w:rPr>
          <w:sz w:val="28"/>
          <w:szCs w:val="28"/>
        </w:rPr>
        <w:t>событий в</w:t>
      </w:r>
      <w:r w:rsidR="00621A43" w:rsidRPr="00690CD7">
        <w:rPr>
          <w:sz w:val="28"/>
          <w:szCs w:val="28"/>
        </w:rPr>
        <w:t xml:space="preserve"> </w:t>
      </w:r>
      <w:r w:rsidR="0054165C" w:rsidRPr="00690CD7">
        <w:rPr>
          <w:sz w:val="28"/>
          <w:szCs w:val="28"/>
        </w:rPr>
        <w:t xml:space="preserve">Усольском муниципальном районе Иркутской области </w:t>
      </w:r>
      <w:r w:rsidRPr="00690CD7">
        <w:rPr>
          <w:sz w:val="28"/>
          <w:szCs w:val="28"/>
        </w:rPr>
        <w:t>(</w:t>
      </w:r>
      <w:r w:rsidR="00BB59B9">
        <w:rPr>
          <w:sz w:val="28"/>
          <w:szCs w:val="28"/>
        </w:rPr>
        <w:t>п</w:t>
      </w:r>
      <w:r w:rsidRPr="00690CD7">
        <w:rPr>
          <w:sz w:val="28"/>
          <w:szCs w:val="28"/>
        </w:rPr>
        <w:t>риложение)</w:t>
      </w:r>
      <w:r w:rsidR="00F4611D">
        <w:rPr>
          <w:sz w:val="28"/>
          <w:szCs w:val="28"/>
        </w:rPr>
        <w:t>.</w:t>
      </w:r>
    </w:p>
    <w:p w14:paraId="05EA32E7" w14:textId="6FC916B7" w:rsidR="008A2EC0" w:rsidRPr="00690CD7" w:rsidRDefault="008A2EC0" w:rsidP="00C03AC0">
      <w:pPr>
        <w:pStyle w:val="a5"/>
        <w:numPr>
          <w:ilvl w:val="0"/>
          <w:numId w:val="1"/>
        </w:numPr>
        <w:ind w:left="0" w:firstLine="709"/>
        <w:jc w:val="both"/>
        <w:rPr>
          <w:b/>
          <w:bCs/>
          <w:sz w:val="28"/>
          <w:szCs w:val="28"/>
          <w:u w:val="single"/>
        </w:rPr>
      </w:pPr>
      <w:r w:rsidRPr="00690CD7">
        <w:rPr>
          <w:sz w:val="28"/>
          <w:szCs w:val="28"/>
        </w:rPr>
        <w:t>Консультанту аппарат</w:t>
      </w:r>
      <w:r w:rsidR="00077832" w:rsidRPr="00690CD7">
        <w:rPr>
          <w:sz w:val="28"/>
          <w:szCs w:val="28"/>
        </w:rPr>
        <w:t>а</w:t>
      </w:r>
      <w:r w:rsidRPr="00690CD7">
        <w:rPr>
          <w:sz w:val="28"/>
          <w:szCs w:val="28"/>
        </w:rPr>
        <w:t xml:space="preserve"> Дум</w:t>
      </w:r>
      <w:r w:rsidR="006D6208" w:rsidRPr="00690CD7">
        <w:rPr>
          <w:sz w:val="28"/>
          <w:szCs w:val="28"/>
        </w:rPr>
        <w:t>ы</w:t>
      </w:r>
      <w:r w:rsidRPr="00690CD7">
        <w:rPr>
          <w:sz w:val="28"/>
          <w:szCs w:val="28"/>
        </w:rPr>
        <w:t xml:space="preserve"> Усольского муниципального района Иркутской области:</w:t>
      </w:r>
    </w:p>
    <w:p w14:paraId="04AF7182" w14:textId="62681C9C" w:rsidR="008A2EC0" w:rsidRPr="00365095" w:rsidRDefault="008A2EC0" w:rsidP="00690CD7">
      <w:pPr>
        <w:ind w:firstLine="709"/>
        <w:jc w:val="both"/>
        <w:rPr>
          <w:sz w:val="28"/>
          <w:szCs w:val="28"/>
        </w:rPr>
      </w:pPr>
      <w:r w:rsidRPr="00365095">
        <w:rPr>
          <w:sz w:val="28"/>
          <w:szCs w:val="28"/>
        </w:rPr>
        <w:t>1</w:t>
      </w:r>
      <w:r w:rsidR="00690CD7">
        <w:rPr>
          <w:sz w:val="28"/>
          <w:szCs w:val="28"/>
        </w:rPr>
        <w:t xml:space="preserve">) </w:t>
      </w:r>
      <w:r w:rsidRPr="00365095">
        <w:rPr>
          <w:sz w:val="28"/>
          <w:szCs w:val="28"/>
        </w:rPr>
        <w:t>направить настоящее решение</w:t>
      </w:r>
      <w:r w:rsidR="00077832">
        <w:rPr>
          <w:sz w:val="28"/>
          <w:szCs w:val="28"/>
        </w:rPr>
        <w:t xml:space="preserve"> </w:t>
      </w:r>
      <w:r w:rsidRPr="00365095">
        <w:rPr>
          <w:sz w:val="28"/>
          <w:szCs w:val="28"/>
        </w:rPr>
        <w:t>мэр</w:t>
      </w:r>
      <w:r w:rsidR="0054165C">
        <w:rPr>
          <w:sz w:val="28"/>
          <w:szCs w:val="28"/>
        </w:rPr>
        <w:t>у</w:t>
      </w:r>
      <w:r w:rsidRPr="00365095">
        <w:rPr>
          <w:sz w:val="28"/>
          <w:szCs w:val="28"/>
        </w:rPr>
        <w:t xml:space="preserve"> Усольского муниципального района Иркутской области для подписания и опубликования в газете «Официальный вестник Усольского района» и в сетевом издании «Официальный сайт администрации Усольского района» в информационно – телекоммуникационной сети «Интернет» (</w:t>
      </w:r>
      <w:r w:rsidRPr="00365095">
        <w:rPr>
          <w:sz w:val="28"/>
          <w:szCs w:val="28"/>
          <w:lang w:val="en-US"/>
        </w:rPr>
        <w:t>www</w:t>
      </w:r>
      <w:r w:rsidRPr="00365095">
        <w:rPr>
          <w:sz w:val="28"/>
          <w:szCs w:val="28"/>
        </w:rPr>
        <w:t>.</w:t>
      </w:r>
      <w:r w:rsidRPr="00365095">
        <w:rPr>
          <w:sz w:val="28"/>
          <w:szCs w:val="28"/>
          <w:lang w:val="en-US"/>
        </w:rPr>
        <w:t>usolie</w:t>
      </w:r>
      <w:r w:rsidRPr="00365095">
        <w:rPr>
          <w:sz w:val="28"/>
          <w:szCs w:val="28"/>
        </w:rPr>
        <w:t>-</w:t>
      </w:r>
      <w:r w:rsidRPr="00365095">
        <w:rPr>
          <w:sz w:val="28"/>
          <w:szCs w:val="28"/>
          <w:lang w:val="en-US"/>
        </w:rPr>
        <w:t>raion</w:t>
      </w:r>
      <w:r w:rsidRPr="00365095">
        <w:rPr>
          <w:sz w:val="28"/>
          <w:szCs w:val="28"/>
        </w:rPr>
        <w:t>.</w:t>
      </w:r>
      <w:r w:rsidRPr="00365095">
        <w:rPr>
          <w:sz w:val="28"/>
          <w:szCs w:val="28"/>
          <w:lang w:val="en-US"/>
        </w:rPr>
        <w:t>ru</w:t>
      </w:r>
      <w:r w:rsidRPr="00365095">
        <w:rPr>
          <w:sz w:val="28"/>
          <w:szCs w:val="28"/>
        </w:rPr>
        <w:t>);</w:t>
      </w:r>
    </w:p>
    <w:p w14:paraId="59A2346F" w14:textId="0C04862A" w:rsidR="008A2EC0" w:rsidRDefault="008A2EC0" w:rsidP="00690CD7">
      <w:pPr>
        <w:ind w:firstLine="709"/>
        <w:jc w:val="both"/>
        <w:rPr>
          <w:sz w:val="28"/>
          <w:szCs w:val="28"/>
        </w:rPr>
      </w:pPr>
      <w:r w:rsidRPr="00365095">
        <w:rPr>
          <w:sz w:val="28"/>
          <w:szCs w:val="28"/>
        </w:rPr>
        <w:t>2</w:t>
      </w:r>
      <w:r w:rsidR="00690CD7">
        <w:rPr>
          <w:sz w:val="28"/>
          <w:szCs w:val="28"/>
        </w:rPr>
        <w:t xml:space="preserve">) </w:t>
      </w:r>
      <w:r w:rsidRPr="00365095">
        <w:rPr>
          <w:sz w:val="28"/>
          <w:szCs w:val="28"/>
        </w:rPr>
        <w:t>разместить настоящее решение на официальном сайте Думы Усольского муниципального района Иркутской области (duma.</w:t>
      </w:r>
      <w:r w:rsidRPr="00365095">
        <w:rPr>
          <w:sz w:val="28"/>
          <w:szCs w:val="28"/>
          <w:lang w:val="en-US"/>
        </w:rPr>
        <w:t>uoura</w:t>
      </w:r>
      <w:r w:rsidRPr="00365095">
        <w:rPr>
          <w:sz w:val="28"/>
          <w:szCs w:val="28"/>
        </w:rPr>
        <w:t xml:space="preserve">.ru). </w:t>
      </w:r>
    </w:p>
    <w:p w14:paraId="3EC2669C" w14:textId="1923093E" w:rsidR="00CE114C" w:rsidRPr="005E202A" w:rsidRDefault="00502328" w:rsidP="00690CD7">
      <w:pPr>
        <w:tabs>
          <w:tab w:val="left" w:pos="1440"/>
        </w:tabs>
        <w:ind w:firstLine="709"/>
        <w:jc w:val="both"/>
        <w:rPr>
          <w:sz w:val="28"/>
          <w:szCs w:val="28"/>
        </w:rPr>
      </w:pPr>
      <w:r>
        <w:rPr>
          <w:sz w:val="28"/>
          <w:szCs w:val="28"/>
        </w:rPr>
        <w:t>3</w:t>
      </w:r>
      <w:r w:rsidR="00CE114C" w:rsidRPr="00365095">
        <w:rPr>
          <w:sz w:val="28"/>
          <w:szCs w:val="28"/>
        </w:rPr>
        <w:t>.</w:t>
      </w:r>
      <w:r w:rsidR="00690CD7">
        <w:rPr>
          <w:sz w:val="28"/>
          <w:szCs w:val="28"/>
        </w:rPr>
        <w:t xml:space="preserve"> </w:t>
      </w:r>
      <w:r w:rsidR="00CE114C" w:rsidRPr="00365095">
        <w:rPr>
          <w:sz w:val="28"/>
          <w:szCs w:val="28"/>
        </w:rPr>
        <w:t>Настоящее решение вступает в силу после дня его официального опубликования.</w:t>
      </w:r>
    </w:p>
    <w:p w14:paraId="42E731CF" w14:textId="77777777" w:rsidR="008A2EC0" w:rsidRPr="004B25BE" w:rsidRDefault="008A2EC0" w:rsidP="00690CD7">
      <w:pPr>
        <w:tabs>
          <w:tab w:val="left" w:pos="1080"/>
        </w:tabs>
        <w:ind w:firstLine="709"/>
        <w:jc w:val="both"/>
        <w:rPr>
          <w:sz w:val="28"/>
          <w:szCs w:val="28"/>
        </w:rPr>
      </w:pPr>
    </w:p>
    <w:p w14:paraId="0ED44DD8" w14:textId="754A440B" w:rsidR="008A2EC0" w:rsidRPr="004B25BE" w:rsidRDefault="008A2EC0" w:rsidP="00F4611D">
      <w:pPr>
        <w:outlineLvl w:val="0"/>
        <w:rPr>
          <w:sz w:val="28"/>
          <w:szCs w:val="28"/>
        </w:rPr>
      </w:pPr>
      <w:r w:rsidRPr="004B25BE">
        <w:rPr>
          <w:sz w:val="28"/>
          <w:szCs w:val="28"/>
        </w:rPr>
        <w:t>Председатель Думы</w:t>
      </w:r>
    </w:p>
    <w:p w14:paraId="01BB19A2" w14:textId="77777777" w:rsidR="008A2EC0" w:rsidRPr="004B25BE" w:rsidRDefault="008A2EC0" w:rsidP="008A2EC0">
      <w:pPr>
        <w:rPr>
          <w:sz w:val="28"/>
          <w:szCs w:val="28"/>
        </w:rPr>
      </w:pPr>
      <w:r>
        <w:rPr>
          <w:sz w:val="28"/>
          <w:szCs w:val="28"/>
        </w:rPr>
        <w:t xml:space="preserve">Усольского </w:t>
      </w:r>
      <w:r w:rsidRPr="004B25BE">
        <w:rPr>
          <w:sz w:val="28"/>
          <w:szCs w:val="28"/>
        </w:rPr>
        <w:t>муниципального района</w:t>
      </w:r>
    </w:p>
    <w:p w14:paraId="01D31E3E" w14:textId="77777777" w:rsidR="008A2EC0" w:rsidRDefault="008A2EC0" w:rsidP="008A2EC0">
      <w:pPr>
        <w:widowControl w:val="0"/>
        <w:autoSpaceDE w:val="0"/>
        <w:autoSpaceDN w:val="0"/>
        <w:adjustRightInd w:val="0"/>
        <w:rPr>
          <w:sz w:val="28"/>
          <w:szCs w:val="28"/>
        </w:rPr>
      </w:pPr>
      <w:r>
        <w:rPr>
          <w:sz w:val="28"/>
          <w:szCs w:val="28"/>
        </w:rPr>
        <w:t>Иркутской области</w:t>
      </w:r>
      <w:r w:rsidRPr="004B25BE">
        <w:rPr>
          <w:sz w:val="28"/>
          <w:szCs w:val="28"/>
        </w:rPr>
        <w:tab/>
      </w:r>
      <w:r w:rsidRPr="004B25BE">
        <w:rPr>
          <w:sz w:val="28"/>
          <w:szCs w:val="28"/>
        </w:rPr>
        <w:tab/>
      </w:r>
      <w:r w:rsidRPr="004B25BE">
        <w:rPr>
          <w:sz w:val="28"/>
          <w:szCs w:val="28"/>
        </w:rPr>
        <w:tab/>
      </w:r>
      <w:r w:rsidRPr="004B25BE">
        <w:rPr>
          <w:sz w:val="28"/>
          <w:szCs w:val="28"/>
        </w:rPr>
        <w:tab/>
      </w:r>
      <w:r w:rsidRPr="004B25BE">
        <w:rPr>
          <w:sz w:val="28"/>
          <w:szCs w:val="28"/>
        </w:rPr>
        <w:tab/>
      </w:r>
      <w:r w:rsidRPr="004B25BE">
        <w:rPr>
          <w:sz w:val="28"/>
          <w:szCs w:val="28"/>
        </w:rPr>
        <w:tab/>
      </w:r>
      <w:r>
        <w:rPr>
          <w:sz w:val="28"/>
          <w:szCs w:val="28"/>
        </w:rPr>
        <w:tab/>
        <w:t>О.А. Серебров</w:t>
      </w:r>
    </w:p>
    <w:p w14:paraId="1B3BE175" w14:textId="77777777" w:rsidR="008A2EC0" w:rsidRDefault="008A2EC0" w:rsidP="008A2EC0">
      <w:pPr>
        <w:widowControl w:val="0"/>
        <w:autoSpaceDE w:val="0"/>
        <w:autoSpaceDN w:val="0"/>
        <w:adjustRightInd w:val="0"/>
        <w:rPr>
          <w:sz w:val="28"/>
          <w:szCs w:val="28"/>
        </w:rPr>
      </w:pPr>
    </w:p>
    <w:p w14:paraId="5BE2148B" w14:textId="3DCA63A6" w:rsidR="008A2EC0" w:rsidRDefault="0054165C" w:rsidP="008A2EC0">
      <w:pPr>
        <w:widowControl w:val="0"/>
        <w:autoSpaceDE w:val="0"/>
        <w:autoSpaceDN w:val="0"/>
        <w:adjustRightInd w:val="0"/>
        <w:rPr>
          <w:sz w:val="28"/>
          <w:szCs w:val="28"/>
        </w:rPr>
      </w:pPr>
      <w:r>
        <w:rPr>
          <w:sz w:val="28"/>
          <w:szCs w:val="28"/>
        </w:rPr>
        <w:t>М</w:t>
      </w:r>
      <w:r w:rsidR="008A2EC0">
        <w:rPr>
          <w:sz w:val="28"/>
          <w:szCs w:val="28"/>
        </w:rPr>
        <w:t>эр Усольского муниципального района</w:t>
      </w:r>
    </w:p>
    <w:p w14:paraId="0B3B0D8A" w14:textId="385387B3" w:rsidR="008A2EC0" w:rsidRDefault="008A2EC0" w:rsidP="008A2EC0">
      <w:pPr>
        <w:widowControl w:val="0"/>
        <w:autoSpaceDE w:val="0"/>
        <w:autoSpaceDN w:val="0"/>
        <w:adjustRightInd w:val="0"/>
        <w:rPr>
          <w:sz w:val="28"/>
          <w:szCs w:val="28"/>
        </w:rPr>
      </w:pPr>
      <w:r>
        <w:rPr>
          <w:sz w:val="28"/>
          <w:szCs w:val="28"/>
        </w:rPr>
        <w:t xml:space="preserve">Иркутской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4165C">
        <w:rPr>
          <w:sz w:val="28"/>
          <w:szCs w:val="28"/>
        </w:rPr>
        <w:t>В.И.</w:t>
      </w:r>
      <w:r w:rsidR="008F6493">
        <w:rPr>
          <w:sz w:val="28"/>
          <w:szCs w:val="28"/>
        </w:rPr>
        <w:t xml:space="preserve"> </w:t>
      </w:r>
      <w:r w:rsidR="0054165C">
        <w:rPr>
          <w:sz w:val="28"/>
          <w:szCs w:val="28"/>
        </w:rPr>
        <w:t>Матюха</w:t>
      </w:r>
    </w:p>
    <w:p w14:paraId="3534622A" w14:textId="77777777" w:rsidR="00C16496" w:rsidRDefault="00C16496" w:rsidP="00C16496">
      <w:pPr>
        <w:jc w:val="right"/>
        <w:rPr>
          <w:sz w:val="28"/>
          <w:szCs w:val="28"/>
        </w:rPr>
      </w:pPr>
      <w:bookmarkStart w:id="2" w:name="_GoBack"/>
      <w:bookmarkEnd w:id="2"/>
      <w:r>
        <w:rPr>
          <w:sz w:val="28"/>
          <w:szCs w:val="28"/>
        </w:rPr>
        <w:lastRenderedPageBreak/>
        <w:t>Приложение</w:t>
      </w:r>
    </w:p>
    <w:p w14:paraId="35A6AA7E" w14:textId="77777777" w:rsidR="00C16496" w:rsidRDefault="00C16496" w:rsidP="00C16496">
      <w:pPr>
        <w:jc w:val="right"/>
        <w:rPr>
          <w:sz w:val="28"/>
          <w:szCs w:val="28"/>
        </w:rPr>
      </w:pPr>
      <w:r>
        <w:rPr>
          <w:sz w:val="28"/>
          <w:szCs w:val="28"/>
        </w:rPr>
        <w:t xml:space="preserve">к решению Думы Усольского </w:t>
      </w:r>
    </w:p>
    <w:p w14:paraId="55E77751" w14:textId="77777777" w:rsidR="00C16496" w:rsidRDefault="00C16496" w:rsidP="00C16496">
      <w:pPr>
        <w:jc w:val="right"/>
        <w:rPr>
          <w:sz w:val="28"/>
          <w:szCs w:val="28"/>
        </w:rPr>
      </w:pPr>
      <w:r>
        <w:rPr>
          <w:sz w:val="28"/>
          <w:szCs w:val="28"/>
        </w:rPr>
        <w:t xml:space="preserve">муниципального района </w:t>
      </w:r>
    </w:p>
    <w:p w14:paraId="2BD94C92" w14:textId="77777777" w:rsidR="00C16496" w:rsidRDefault="00C16496" w:rsidP="00C16496">
      <w:pPr>
        <w:jc w:val="right"/>
        <w:rPr>
          <w:sz w:val="28"/>
          <w:szCs w:val="28"/>
        </w:rPr>
      </w:pPr>
      <w:r>
        <w:rPr>
          <w:sz w:val="28"/>
          <w:szCs w:val="28"/>
        </w:rPr>
        <w:t xml:space="preserve">Иркутской области  </w:t>
      </w:r>
    </w:p>
    <w:p w14:paraId="4A5B5754" w14:textId="77777777" w:rsidR="00C16496" w:rsidRDefault="00C16496" w:rsidP="00C16496">
      <w:pPr>
        <w:jc w:val="right"/>
        <w:rPr>
          <w:sz w:val="28"/>
          <w:szCs w:val="28"/>
        </w:rPr>
      </w:pPr>
      <w:r>
        <w:rPr>
          <w:sz w:val="28"/>
          <w:szCs w:val="28"/>
        </w:rPr>
        <w:t xml:space="preserve">от _______2023г. </w:t>
      </w:r>
      <w:r>
        <w:rPr>
          <w:rFonts w:cs="Segoe UI Symbol"/>
          <w:sz w:val="28"/>
          <w:szCs w:val="28"/>
        </w:rPr>
        <w:t xml:space="preserve">№____               </w:t>
      </w:r>
    </w:p>
    <w:p w14:paraId="2D3206A3" w14:textId="77777777" w:rsidR="00C16496" w:rsidRDefault="00C16496" w:rsidP="00C16496">
      <w:pPr>
        <w:widowControl w:val="0"/>
        <w:autoSpaceDE w:val="0"/>
        <w:autoSpaceDN w:val="0"/>
        <w:adjustRightInd w:val="0"/>
        <w:jc w:val="right"/>
        <w:rPr>
          <w:sz w:val="28"/>
          <w:szCs w:val="28"/>
        </w:rPr>
      </w:pPr>
    </w:p>
    <w:p w14:paraId="1D16F700" w14:textId="77777777" w:rsidR="000F5011" w:rsidRDefault="00C16496" w:rsidP="00C16496">
      <w:pPr>
        <w:widowControl w:val="0"/>
        <w:autoSpaceDE w:val="0"/>
        <w:autoSpaceDN w:val="0"/>
        <w:adjustRightInd w:val="0"/>
        <w:jc w:val="center"/>
        <w:rPr>
          <w:b/>
          <w:sz w:val="28"/>
          <w:szCs w:val="28"/>
        </w:rPr>
      </w:pPr>
      <w:r>
        <w:rPr>
          <w:b/>
          <w:sz w:val="28"/>
          <w:szCs w:val="28"/>
        </w:rPr>
        <w:t>Порядок увековечения памяти</w:t>
      </w:r>
    </w:p>
    <w:p w14:paraId="686AA4AA" w14:textId="77777777" w:rsidR="000F5011" w:rsidRDefault="00C16496" w:rsidP="000F5011">
      <w:pPr>
        <w:widowControl w:val="0"/>
        <w:autoSpaceDE w:val="0"/>
        <w:autoSpaceDN w:val="0"/>
        <w:adjustRightInd w:val="0"/>
        <w:jc w:val="center"/>
        <w:rPr>
          <w:b/>
          <w:sz w:val="28"/>
          <w:szCs w:val="28"/>
        </w:rPr>
      </w:pPr>
      <w:r>
        <w:rPr>
          <w:b/>
          <w:sz w:val="28"/>
          <w:szCs w:val="28"/>
        </w:rPr>
        <w:t xml:space="preserve"> выдающихся личностей </w:t>
      </w:r>
      <w:r w:rsidR="000F5011">
        <w:rPr>
          <w:b/>
          <w:sz w:val="28"/>
          <w:szCs w:val="28"/>
        </w:rPr>
        <w:t xml:space="preserve"> </w:t>
      </w:r>
      <w:r>
        <w:rPr>
          <w:b/>
          <w:sz w:val="28"/>
          <w:szCs w:val="28"/>
        </w:rPr>
        <w:t xml:space="preserve">и исторических событий </w:t>
      </w:r>
    </w:p>
    <w:p w14:paraId="73355BE0" w14:textId="5E3BF502" w:rsidR="00C16496" w:rsidRDefault="00C16496" w:rsidP="000F5011">
      <w:pPr>
        <w:widowControl w:val="0"/>
        <w:autoSpaceDE w:val="0"/>
        <w:autoSpaceDN w:val="0"/>
        <w:adjustRightInd w:val="0"/>
        <w:jc w:val="center"/>
        <w:rPr>
          <w:b/>
          <w:sz w:val="28"/>
          <w:szCs w:val="28"/>
        </w:rPr>
      </w:pPr>
      <w:r>
        <w:rPr>
          <w:b/>
          <w:sz w:val="28"/>
          <w:szCs w:val="28"/>
        </w:rPr>
        <w:t>в Усольском муниципальном районе Иркутской области</w:t>
      </w:r>
    </w:p>
    <w:p w14:paraId="61129736" w14:textId="77777777" w:rsidR="00C16496" w:rsidRDefault="00C16496" w:rsidP="00C16496">
      <w:pPr>
        <w:widowControl w:val="0"/>
        <w:autoSpaceDE w:val="0"/>
        <w:autoSpaceDN w:val="0"/>
        <w:adjustRightInd w:val="0"/>
        <w:jc w:val="center"/>
        <w:rPr>
          <w:sz w:val="28"/>
          <w:szCs w:val="28"/>
        </w:rPr>
      </w:pPr>
    </w:p>
    <w:p w14:paraId="213FCFC1" w14:textId="77777777" w:rsidR="00C16496" w:rsidRDefault="00C16496" w:rsidP="00C16496">
      <w:pPr>
        <w:widowControl w:val="0"/>
        <w:autoSpaceDE w:val="0"/>
        <w:autoSpaceDN w:val="0"/>
        <w:adjustRightInd w:val="0"/>
        <w:jc w:val="center"/>
        <w:rPr>
          <w:b/>
          <w:bCs/>
          <w:sz w:val="28"/>
          <w:szCs w:val="28"/>
        </w:rPr>
      </w:pPr>
      <w:r>
        <w:rPr>
          <w:b/>
          <w:bCs/>
          <w:sz w:val="28"/>
          <w:szCs w:val="28"/>
        </w:rPr>
        <w:t>Глава 1. Общие положения</w:t>
      </w:r>
    </w:p>
    <w:p w14:paraId="2811F07D" w14:textId="77777777" w:rsidR="00C16496" w:rsidRDefault="00C16496" w:rsidP="00C16496">
      <w:pPr>
        <w:widowControl w:val="0"/>
        <w:autoSpaceDE w:val="0"/>
        <w:autoSpaceDN w:val="0"/>
        <w:adjustRightInd w:val="0"/>
        <w:rPr>
          <w:sz w:val="28"/>
          <w:szCs w:val="28"/>
        </w:rPr>
      </w:pPr>
    </w:p>
    <w:p w14:paraId="5343A8ED" w14:textId="3735FD95" w:rsidR="00C16496" w:rsidRDefault="00C16496" w:rsidP="00C16496">
      <w:pPr>
        <w:widowControl w:val="0"/>
        <w:autoSpaceDE w:val="0"/>
        <w:autoSpaceDN w:val="0"/>
        <w:adjustRightInd w:val="0"/>
        <w:ind w:left="-567" w:firstLine="567"/>
        <w:jc w:val="both"/>
        <w:rPr>
          <w:sz w:val="28"/>
          <w:szCs w:val="28"/>
        </w:rPr>
      </w:pPr>
      <w:r>
        <w:rPr>
          <w:sz w:val="28"/>
          <w:szCs w:val="28"/>
        </w:rPr>
        <w:t>1. Порядок увековечения памяти выдающихся личностей и исторических событий в Усольском муниципальном районе Иркутской области (далее - Порядок) разработан в соответствии с Федеральным законо</w:t>
      </w:r>
      <w:r w:rsidR="00C03AC0">
        <w:rPr>
          <w:sz w:val="28"/>
          <w:szCs w:val="28"/>
        </w:rPr>
        <w:t>м от 06.10.2003г. №</w:t>
      </w:r>
      <w:r>
        <w:rPr>
          <w:sz w:val="28"/>
          <w:szCs w:val="28"/>
        </w:rPr>
        <w:t>131-ФЗ «Об общих принципах организации местного самоуправления в Российской Федерации», Уставом Усольского муниципального района Иркутской области.</w:t>
      </w:r>
    </w:p>
    <w:p w14:paraId="65B46ACE" w14:textId="77777777" w:rsidR="00C16496" w:rsidRDefault="00C16496" w:rsidP="00C16496">
      <w:pPr>
        <w:widowControl w:val="0"/>
        <w:autoSpaceDE w:val="0"/>
        <w:autoSpaceDN w:val="0"/>
        <w:adjustRightInd w:val="0"/>
        <w:ind w:left="-567" w:firstLine="567"/>
        <w:jc w:val="both"/>
        <w:rPr>
          <w:sz w:val="28"/>
          <w:szCs w:val="28"/>
        </w:rPr>
      </w:pPr>
      <w:r>
        <w:rPr>
          <w:sz w:val="28"/>
          <w:szCs w:val="28"/>
        </w:rPr>
        <w:t>2. Субъектами увековечения памяти могут быть:</w:t>
      </w:r>
    </w:p>
    <w:p w14:paraId="55725174" w14:textId="748E2618" w:rsidR="00C16496" w:rsidRDefault="00C16496" w:rsidP="00C16496">
      <w:pPr>
        <w:widowControl w:val="0"/>
        <w:autoSpaceDE w:val="0"/>
        <w:autoSpaceDN w:val="0"/>
        <w:adjustRightInd w:val="0"/>
        <w:ind w:left="-567" w:firstLine="567"/>
        <w:jc w:val="both"/>
        <w:rPr>
          <w:sz w:val="28"/>
          <w:szCs w:val="28"/>
        </w:rPr>
      </w:pPr>
      <w:r>
        <w:rPr>
          <w:sz w:val="28"/>
          <w:szCs w:val="28"/>
        </w:rPr>
        <w:t>1) гражданин или группа граждан, имеющие признанные достижения в государственной, общественной, политической, военной, производственной и хозяйственной деятельности, в науке и технике, литературе, искусстве, культуре, спорте, просвещении, охране здоровья, жизни и прав граждан, благотворительной деятельности, внесшие значительный вклад в определенную сферу деятельности, принесшие пользу Российской Федерации, Иркутской области, Усольскому муниципальному району Иркутской области и (или) причастные к историческим события</w:t>
      </w:r>
      <w:r w:rsidR="00B243CE">
        <w:rPr>
          <w:sz w:val="28"/>
          <w:szCs w:val="28"/>
        </w:rPr>
        <w:t>м (далее - выдающиеся личности);</w:t>
      </w:r>
    </w:p>
    <w:p w14:paraId="1DABA935" w14:textId="74470B5F" w:rsidR="00C16496" w:rsidRDefault="00C16496" w:rsidP="00C16496">
      <w:pPr>
        <w:widowControl w:val="0"/>
        <w:autoSpaceDE w:val="0"/>
        <w:autoSpaceDN w:val="0"/>
        <w:adjustRightInd w:val="0"/>
        <w:ind w:left="-567" w:firstLine="567"/>
        <w:jc w:val="both"/>
        <w:rPr>
          <w:sz w:val="28"/>
          <w:szCs w:val="28"/>
        </w:rPr>
      </w:pPr>
      <w:r>
        <w:rPr>
          <w:sz w:val="28"/>
          <w:szCs w:val="28"/>
        </w:rPr>
        <w:t>2) значительные (выдающиеся) события в истории Российской Федерации, Иркутской области, Усольского муниципального района Иркутской области</w:t>
      </w:r>
      <w:r w:rsidR="00B243CE">
        <w:rPr>
          <w:sz w:val="28"/>
          <w:szCs w:val="28"/>
        </w:rPr>
        <w:t xml:space="preserve"> (далее – исторические события).</w:t>
      </w:r>
    </w:p>
    <w:p w14:paraId="5D871677" w14:textId="77777777" w:rsidR="00C16496" w:rsidRDefault="00C16496" w:rsidP="00C16496">
      <w:pPr>
        <w:widowControl w:val="0"/>
        <w:autoSpaceDE w:val="0"/>
        <w:autoSpaceDN w:val="0"/>
        <w:adjustRightInd w:val="0"/>
        <w:ind w:left="-567" w:firstLine="567"/>
        <w:jc w:val="both"/>
        <w:rPr>
          <w:sz w:val="28"/>
          <w:szCs w:val="28"/>
        </w:rPr>
      </w:pPr>
      <w:r>
        <w:rPr>
          <w:sz w:val="28"/>
          <w:szCs w:val="28"/>
        </w:rPr>
        <w:t>3. Формами увековечения памяти являются:</w:t>
      </w:r>
    </w:p>
    <w:p w14:paraId="2275C69F" w14:textId="7503F621" w:rsidR="00C16496" w:rsidRDefault="00C16496" w:rsidP="00C16496">
      <w:pPr>
        <w:widowControl w:val="0"/>
        <w:autoSpaceDE w:val="0"/>
        <w:autoSpaceDN w:val="0"/>
        <w:adjustRightInd w:val="0"/>
        <w:ind w:left="-567" w:firstLine="567"/>
        <w:jc w:val="both"/>
        <w:rPr>
          <w:sz w:val="28"/>
          <w:szCs w:val="28"/>
        </w:rPr>
      </w:pPr>
      <w:r>
        <w:rPr>
          <w:sz w:val="28"/>
          <w:szCs w:val="28"/>
        </w:rPr>
        <w:t xml:space="preserve">1) </w:t>
      </w:r>
      <w:bookmarkStart w:id="3" w:name="_Hlk146286955"/>
      <w:r>
        <w:rPr>
          <w:sz w:val="28"/>
          <w:szCs w:val="28"/>
        </w:rPr>
        <w:t xml:space="preserve">присвоение имен муниципальным учреждениям, </w:t>
      </w:r>
      <w:bookmarkStart w:id="4" w:name="_Hlk146696113"/>
      <w:r>
        <w:rPr>
          <w:sz w:val="28"/>
          <w:szCs w:val="28"/>
        </w:rPr>
        <w:t>подведомственным администрации Усольского муниципального района Иркутской области</w:t>
      </w:r>
      <w:bookmarkEnd w:id="4"/>
      <w:r w:rsidR="003578A0">
        <w:rPr>
          <w:sz w:val="28"/>
          <w:szCs w:val="28"/>
        </w:rPr>
        <w:t xml:space="preserve">,  </w:t>
      </w:r>
      <w:r w:rsidR="003B35B1">
        <w:rPr>
          <w:sz w:val="28"/>
          <w:szCs w:val="28"/>
        </w:rPr>
        <w:t xml:space="preserve">образовательным организациям, подведомственных </w:t>
      </w:r>
      <w:r w:rsidR="003578A0">
        <w:rPr>
          <w:sz w:val="28"/>
          <w:szCs w:val="28"/>
        </w:rPr>
        <w:t>комитету по образованию Усольского муниципального района Иркутской области</w:t>
      </w:r>
      <w:r>
        <w:rPr>
          <w:sz w:val="28"/>
          <w:szCs w:val="28"/>
        </w:rPr>
        <w:t xml:space="preserve"> (далее - присвоение имени учреждению);</w:t>
      </w:r>
    </w:p>
    <w:p w14:paraId="1B51911D" w14:textId="37722EFE" w:rsidR="00C16496" w:rsidRDefault="00C16496" w:rsidP="00C16496">
      <w:pPr>
        <w:widowControl w:val="0"/>
        <w:autoSpaceDE w:val="0"/>
        <w:autoSpaceDN w:val="0"/>
        <w:adjustRightInd w:val="0"/>
        <w:ind w:left="-567" w:firstLine="567"/>
        <w:jc w:val="both"/>
        <w:rPr>
          <w:sz w:val="28"/>
          <w:szCs w:val="28"/>
        </w:rPr>
      </w:pPr>
      <w:r>
        <w:rPr>
          <w:sz w:val="28"/>
          <w:szCs w:val="28"/>
        </w:rPr>
        <w:t xml:space="preserve">2) </w:t>
      </w:r>
      <w:bookmarkStart w:id="5" w:name="_Hlk146696180"/>
      <w:r>
        <w:rPr>
          <w:sz w:val="28"/>
          <w:szCs w:val="28"/>
        </w:rPr>
        <w:t>установка мемориальных досок на фасадах или внутри муниципальных учреждений, подведомственных администрации Усольского муниципального района Иркутской области</w:t>
      </w:r>
      <w:r w:rsidR="003578A0">
        <w:rPr>
          <w:sz w:val="28"/>
          <w:szCs w:val="28"/>
        </w:rPr>
        <w:t>,</w:t>
      </w:r>
      <w:r w:rsidR="00470128" w:rsidRPr="00470128">
        <w:rPr>
          <w:sz w:val="28"/>
          <w:szCs w:val="28"/>
        </w:rPr>
        <w:t xml:space="preserve"> </w:t>
      </w:r>
      <w:r w:rsidR="00470128">
        <w:rPr>
          <w:sz w:val="28"/>
          <w:szCs w:val="28"/>
        </w:rPr>
        <w:t xml:space="preserve">образовательных организаций, подведомственных комитету по образованию Усольского муниципального района Иркутской области </w:t>
      </w:r>
      <w:r>
        <w:rPr>
          <w:sz w:val="28"/>
          <w:szCs w:val="28"/>
        </w:rPr>
        <w:t>(далее - мемориальная доска).</w:t>
      </w:r>
    </w:p>
    <w:p w14:paraId="2338C6BA" w14:textId="77777777" w:rsidR="00C16496" w:rsidRDefault="00C16496" w:rsidP="00C16496">
      <w:pPr>
        <w:widowControl w:val="0"/>
        <w:autoSpaceDE w:val="0"/>
        <w:autoSpaceDN w:val="0"/>
        <w:adjustRightInd w:val="0"/>
        <w:ind w:left="-567" w:firstLine="567"/>
        <w:jc w:val="both"/>
        <w:rPr>
          <w:sz w:val="28"/>
          <w:szCs w:val="28"/>
        </w:rPr>
      </w:pPr>
      <w:r>
        <w:rPr>
          <w:sz w:val="28"/>
          <w:szCs w:val="28"/>
        </w:rPr>
        <w:t>3) установка памятников, стел, обелисков, других мемориальных сооружений и объектов на территории Усольского муниципального района Иркутской области (далее – памятные знаки).</w:t>
      </w:r>
    </w:p>
    <w:p w14:paraId="542C8218" w14:textId="77777777" w:rsidR="00C16496" w:rsidRDefault="00C16496" w:rsidP="00C16496">
      <w:pPr>
        <w:widowControl w:val="0"/>
        <w:autoSpaceDE w:val="0"/>
        <w:autoSpaceDN w:val="0"/>
        <w:adjustRightInd w:val="0"/>
        <w:ind w:left="-567" w:firstLine="567"/>
        <w:jc w:val="both"/>
        <w:rPr>
          <w:sz w:val="28"/>
          <w:szCs w:val="28"/>
        </w:rPr>
      </w:pPr>
      <w:r>
        <w:rPr>
          <w:sz w:val="28"/>
          <w:szCs w:val="28"/>
        </w:rPr>
        <w:t>4. Увековечение памяти выдающейся личности производится посмертно.</w:t>
      </w:r>
    </w:p>
    <w:p w14:paraId="4A87B938" w14:textId="77777777" w:rsidR="00C16496" w:rsidRDefault="00C16496" w:rsidP="00C16496">
      <w:pPr>
        <w:widowControl w:val="0"/>
        <w:autoSpaceDE w:val="0"/>
        <w:autoSpaceDN w:val="0"/>
        <w:adjustRightInd w:val="0"/>
        <w:ind w:left="-567" w:firstLine="567"/>
        <w:jc w:val="both"/>
        <w:rPr>
          <w:sz w:val="28"/>
          <w:szCs w:val="28"/>
        </w:rPr>
      </w:pPr>
      <w:r>
        <w:rPr>
          <w:sz w:val="28"/>
          <w:szCs w:val="28"/>
        </w:rPr>
        <w:lastRenderedPageBreak/>
        <w:t>5. В целях объективной оценки значимости исторического события или личности, имя которой предлагается увековечить, предложение об увековечении памяти может быть выдвинуто не менее чем через:</w:t>
      </w:r>
    </w:p>
    <w:p w14:paraId="53D985C4" w14:textId="77777777" w:rsidR="00C16496" w:rsidRDefault="00C16496" w:rsidP="00C16496">
      <w:pPr>
        <w:widowControl w:val="0"/>
        <w:autoSpaceDE w:val="0"/>
        <w:autoSpaceDN w:val="0"/>
        <w:adjustRightInd w:val="0"/>
        <w:ind w:left="-567" w:firstLine="567"/>
        <w:jc w:val="both"/>
        <w:rPr>
          <w:sz w:val="28"/>
          <w:szCs w:val="28"/>
        </w:rPr>
      </w:pPr>
      <w:r>
        <w:rPr>
          <w:sz w:val="28"/>
          <w:szCs w:val="28"/>
        </w:rPr>
        <w:t>1) 5 лет после кончины лица, имя которого увековечивается;</w:t>
      </w:r>
    </w:p>
    <w:p w14:paraId="5AED83AC" w14:textId="77777777" w:rsidR="00C16496" w:rsidRDefault="00C16496" w:rsidP="00C16496">
      <w:pPr>
        <w:widowControl w:val="0"/>
        <w:autoSpaceDE w:val="0"/>
        <w:autoSpaceDN w:val="0"/>
        <w:adjustRightInd w:val="0"/>
        <w:ind w:left="-567" w:firstLine="567"/>
        <w:jc w:val="both"/>
        <w:rPr>
          <w:sz w:val="28"/>
          <w:szCs w:val="28"/>
        </w:rPr>
      </w:pPr>
      <w:r>
        <w:rPr>
          <w:sz w:val="28"/>
          <w:szCs w:val="28"/>
        </w:rPr>
        <w:t>2) 10 лет после исторического события, память о котором увековечивается.</w:t>
      </w:r>
    </w:p>
    <w:p w14:paraId="64E144A9" w14:textId="77777777" w:rsidR="00C16496" w:rsidRDefault="00C16496" w:rsidP="00C16496">
      <w:pPr>
        <w:widowControl w:val="0"/>
        <w:autoSpaceDE w:val="0"/>
        <w:autoSpaceDN w:val="0"/>
        <w:adjustRightInd w:val="0"/>
        <w:ind w:left="-567" w:firstLine="567"/>
        <w:jc w:val="both"/>
        <w:rPr>
          <w:sz w:val="28"/>
          <w:szCs w:val="28"/>
        </w:rPr>
      </w:pPr>
      <w:r>
        <w:rPr>
          <w:sz w:val="28"/>
          <w:szCs w:val="28"/>
        </w:rPr>
        <w:t>6. В память о выдающейся личности или историческом событии на территории Усольского муниципального района Иркутской области может быть установлена только одна мемориальная доска, иной памятный знак, присвоено имя только одному учреждению.</w:t>
      </w:r>
    </w:p>
    <w:p w14:paraId="3113E5CE" w14:textId="77777777" w:rsidR="00C16496" w:rsidRDefault="00C16496" w:rsidP="00C16496">
      <w:pPr>
        <w:widowControl w:val="0"/>
        <w:autoSpaceDE w:val="0"/>
        <w:autoSpaceDN w:val="0"/>
        <w:adjustRightInd w:val="0"/>
        <w:ind w:left="-567" w:firstLine="567"/>
        <w:jc w:val="both"/>
        <w:rPr>
          <w:sz w:val="28"/>
          <w:szCs w:val="28"/>
        </w:rPr>
      </w:pPr>
      <w:r>
        <w:rPr>
          <w:sz w:val="28"/>
          <w:szCs w:val="28"/>
        </w:rPr>
        <w:t>7. В случаях увековечения памяти погибших при защите Отечества, Героев Советского Союза, Героев Российской Федерации, Героев Социалистического труда, Героев Труда Российской Федерации, Почетных граждан Усольского района предложения об увековечении памяти таких лиц могут быть выдвинуты до истечения срока, указанного в пункте 5 настоящего Порядка.</w:t>
      </w:r>
    </w:p>
    <w:bookmarkEnd w:id="3"/>
    <w:bookmarkEnd w:id="5"/>
    <w:p w14:paraId="6363E494" w14:textId="77777777" w:rsidR="00C16496" w:rsidRDefault="00C16496" w:rsidP="00C16496">
      <w:pPr>
        <w:widowControl w:val="0"/>
        <w:autoSpaceDE w:val="0"/>
        <w:autoSpaceDN w:val="0"/>
        <w:adjustRightInd w:val="0"/>
        <w:ind w:left="-567" w:firstLine="567"/>
        <w:jc w:val="both"/>
        <w:rPr>
          <w:sz w:val="28"/>
          <w:szCs w:val="28"/>
        </w:rPr>
      </w:pPr>
      <w:r>
        <w:rPr>
          <w:sz w:val="28"/>
          <w:szCs w:val="28"/>
        </w:rPr>
        <w:t>8. Решение об увековечении памяти принимает Дума Усольского муниципального района Иркутской области.</w:t>
      </w:r>
    </w:p>
    <w:p w14:paraId="0A44EC51" w14:textId="42479851" w:rsidR="00C16496" w:rsidRDefault="00C16496" w:rsidP="00C16496">
      <w:pPr>
        <w:widowControl w:val="0"/>
        <w:autoSpaceDE w:val="0"/>
        <w:autoSpaceDN w:val="0"/>
        <w:adjustRightInd w:val="0"/>
        <w:ind w:left="-567" w:firstLine="567"/>
        <w:jc w:val="both"/>
        <w:rPr>
          <w:sz w:val="28"/>
          <w:szCs w:val="28"/>
        </w:rPr>
      </w:pPr>
      <w:r>
        <w:rPr>
          <w:sz w:val="28"/>
          <w:szCs w:val="28"/>
        </w:rPr>
        <w:t>9. Решение Думы Усольского муниципального района Иркутской области об увековечении памяти доводится до сведения жителей Усольского муниципального района Иркутской области  через средства массовой информации.</w:t>
      </w:r>
    </w:p>
    <w:p w14:paraId="112A9E25" w14:textId="77777777" w:rsidR="00C16496" w:rsidRDefault="00C16496" w:rsidP="00C16496">
      <w:pPr>
        <w:widowControl w:val="0"/>
        <w:autoSpaceDE w:val="0"/>
        <w:autoSpaceDN w:val="0"/>
        <w:adjustRightInd w:val="0"/>
        <w:ind w:left="-567" w:firstLine="567"/>
        <w:jc w:val="center"/>
        <w:rPr>
          <w:sz w:val="28"/>
          <w:szCs w:val="28"/>
        </w:rPr>
      </w:pPr>
    </w:p>
    <w:p w14:paraId="4FAB3809" w14:textId="77777777" w:rsidR="00C03AC0" w:rsidRDefault="00C16496" w:rsidP="00C16496">
      <w:pPr>
        <w:widowControl w:val="0"/>
        <w:autoSpaceDE w:val="0"/>
        <w:autoSpaceDN w:val="0"/>
        <w:adjustRightInd w:val="0"/>
        <w:ind w:left="-567" w:firstLine="567"/>
        <w:jc w:val="center"/>
        <w:rPr>
          <w:b/>
          <w:bCs/>
          <w:sz w:val="28"/>
          <w:szCs w:val="28"/>
        </w:rPr>
      </w:pPr>
      <w:r>
        <w:rPr>
          <w:b/>
          <w:bCs/>
          <w:sz w:val="28"/>
          <w:szCs w:val="28"/>
        </w:rPr>
        <w:t xml:space="preserve">Глава 2. Выдвижение и рассмотрение предложений </w:t>
      </w:r>
    </w:p>
    <w:p w14:paraId="2B01A631" w14:textId="76919E96" w:rsidR="00C16496" w:rsidRDefault="00C16496" w:rsidP="00C16496">
      <w:pPr>
        <w:widowControl w:val="0"/>
        <w:autoSpaceDE w:val="0"/>
        <w:autoSpaceDN w:val="0"/>
        <w:adjustRightInd w:val="0"/>
        <w:ind w:left="-567" w:firstLine="567"/>
        <w:jc w:val="center"/>
        <w:rPr>
          <w:b/>
          <w:bCs/>
          <w:sz w:val="28"/>
          <w:szCs w:val="28"/>
        </w:rPr>
      </w:pPr>
      <w:r>
        <w:rPr>
          <w:b/>
          <w:bCs/>
          <w:sz w:val="28"/>
          <w:szCs w:val="28"/>
        </w:rPr>
        <w:t>об увековечении памяти</w:t>
      </w:r>
    </w:p>
    <w:p w14:paraId="79517AD7" w14:textId="77777777" w:rsidR="00C16496" w:rsidRDefault="00C16496" w:rsidP="00C16496">
      <w:pPr>
        <w:widowControl w:val="0"/>
        <w:autoSpaceDE w:val="0"/>
        <w:autoSpaceDN w:val="0"/>
        <w:adjustRightInd w:val="0"/>
        <w:ind w:left="-567" w:firstLine="567"/>
        <w:jc w:val="both"/>
        <w:rPr>
          <w:sz w:val="28"/>
          <w:szCs w:val="28"/>
        </w:rPr>
      </w:pPr>
    </w:p>
    <w:p w14:paraId="45E29087" w14:textId="77777777" w:rsidR="00C16496" w:rsidRDefault="00C16496" w:rsidP="00C16496">
      <w:pPr>
        <w:widowControl w:val="0"/>
        <w:autoSpaceDE w:val="0"/>
        <w:autoSpaceDN w:val="0"/>
        <w:adjustRightInd w:val="0"/>
        <w:ind w:left="-567" w:firstLine="567"/>
        <w:jc w:val="both"/>
        <w:rPr>
          <w:sz w:val="28"/>
          <w:szCs w:val="28"/>
        </w:rPr>
      </w:pPr>
      <w:r>
        <w:rPr>
          <w:sz w:val="28"/>
          <w:szCs w:val="28"/>
        </w:rPr>
        <w:t>10. Право выдвигать предложения об увековечении памяти имеют:</w:t>
      </w:r>
    </w:p>
    <w:p w14:paraId="1FCF5FCA" w14:textId="456BC7BA" w:rsidR="00C16496" w:rsidRDefault="00C03AC0" w:rsidP="00C16496">
      <w:pPr>
        <w:widowControl w:val="0"/>
        <w:autoSpaceDE w:val="0"/>
        <w:autoSpaceDN w:val="0"/>
        <w:adjustRightInd w:val="0"/>
        <w:ind w:left="-567" w:firstLine="567"/>
        <w:jc w:val="both"/>
        <w:rPr>
          <w:sz w:val="28"/>
          <w:szCs w:val="28"/>
        </w:rPr>
      </w:pPr>
      <w:bookmarkStart w:id="6" w:name="_Hlk147743127"/>
      <w:r>
        <w:rPr>
          <w:sz w:val="28"/>
          <w:szCs w:val="28"/>
        </w:rPr>
        <w:t xml:space="preserve">1) </w:t>
      </w:r>
      <w:r w:rsidR="00C16496">
        <w:rPr>
          <w:sz w:val="28"/>
          <w:szCs w:val="28"/>
        </w:rPr>
        <w:t>органы местного самоуправления Усольского муниципального района Иркутской области;</w:t>
      </w:r>
    </w:p>
    <w:p w14:paraId="719A8C91" w14:textId="085993F9" w:rsidR="00C16496" w:rsidRDefault="00C03AC0" w:rsidP="00C16496">
      <w:pPr>
        <w:widowControl w:val="0"/>
        <w:autoSpaceDE w:val="0"/>
        <w:autoSpaceDN w:val="0"/>
        <w:adjustRightInd w:val="0"/>
        <w:ind w:left="-567" w:firstLine="567"/>
        <w:jc w:val="both"/>
        <w:rPr>
          <w:sz w:val="28"/>
          <w:szCs w:val="28"/>
        </w:rPr>
      </w:pPr>
      <w:r>
        <w:rPr>
          <w:sz w:val="28"/>
          <w:szCs w:val="28"/>
        </w:rPr>
        <w:t xml:space="preserve">2) </w:t>
      </w:r>
      <w:r w:rsidR="00C16496">
        <w:rPr>
          <w:sz w:val="28"/>
          <w:szCs w:val="28"/>
        </w:rPr>
        <w:t xml:space="preserve">органы местного самоуправления поселений Усольского муниципального района Иркутской области; </w:t>
      </w:r>
    </w:p>
    <w:p w14:paraId="0BAB64B4" w14:textId="578B46CE" w:rsidR="00C03AC0" w:rsidRDefault="00C03AC0" w:rsidP="00C03AC0">
      <w:pPr>
        <w:widowControl w:val="0"/>
        <w:autoSpaceDE w:val="0"/>
        <w:autoSpaceDN w:val="0"/>
        <w:adjustRightInd w:val="0"/>
        <w:ind w:left="-567" w:firstLine="567"/>
        <w:jc w:val="both"/>
        <w:rPr>
          <w:sz w:val="28"/>
          <w:szCs w:val="28"/>
        </w:rPr>
      </w:pPr>
      <w:r>
        <w:rPr>
          <w:sz w:val="28"/>
          <w:szCs w:val="28"/>
        </w:rPr>
        <w:t>3) органы государственной власти Иркутской области, Российской Федерации.</w:t>
      </w:r>
    </w:p>
    <w:p w14:paraId="510F7BC1" w14:textId="777CD94B" w:rsidR="00C16496" w:rsidRDefault="00C03AC0" w:rsidP="00C16496">
      <w:pPr>
        <w:widowControl w:val="0"/>
        <w:autoSpaceDE w:val="0"/>
        <w:autoSpaceDN w:val="0"/>
        <w:adjustRightInd w:val="0"/>
        <w:ind w:left="-567" w:firstLine="567"/>
        <w:jc w:val="both"/>
        <w:rPr>
          <w:sz w:val="28"/>
          <w:szCs w:val="28"/>
        </w:rPr>
      </w:pPr>
      <w:r>
        <w:rPr>
          <w:sz w:val="28"/>
          <w:szCs w:val="28"/>
        </w:rPr>
        <w:t>4</w:t>
      </w:r>
      <w:r w:rsidR="00C16496">
        <w:rPr>
          <w:sz w:val="28"/>
          <w:szCs w:val="28"/>
        </w:rPr>
        <w:t xml:space="preserve">) </w:t>
      </w:r>
      <w:r>
        <w:rPr>
          <w:sz w:val="28"/>
          <w:szCs w:val="28"/>
        </w:rPr>
        <w:t>трудовые коллективы предприятий, учреждений, организаций всех форм собственности;</w:t>
      </w:r>
    </w:p>
    <w:p w14:paraId="0B454D2A" w14:textId="77777777" w:rsidR="00120006" w:rsidRDefault="00C03AC0" w:rsidP="00120006">
      <w:pPr>
        <w:widowControl w:val="0"/>
        <w:autoSpaceDE w:val="0"/>
        <w:autoSpaceDN w:val="0"/>
        <w:adjustRightInd w:val="0"/>
        <w:ind w:left="-567" w:firstLine="567"/>
        <w:jc w:val="both"/>
        <w:rPr>
          <w:sz w:val="28"/>
          <w:szCs w:val="28"/>
        </w:rPr>
      </w:pPr>
      <w:r>
        <w:rPr>
          <w:sz w:val="28"/>
          <w:szCs w:val="28"/>
        </w:rPr>
        <w:t>5</w:t>
      </w:r>
      <w:r w:rsidR="00C16496">
        <w:rPr>
          <w:sz w:val="28"/>
          <w:szCs w:val="28"/>
        </w:rPr>
        <w:t>) общест</w:t>
      </w:r>
      <w:r>
        <w:rPr>
          <w:sz w:val="28"/>
          <w:szCs w:val="28"/>
        </w:rPr>
        <w:t>ве</w:t>
      </w:r>
      <w:r w:rsidR="004D2586">
        <w:rPr>
          <w:sz w:val="28"/>
          <w:szCs w:val="28"/>
        </w:rPr>
        <w:t>нные объединения, организации.</w:t>
      </w:r>
      <w:bookmarkEnd w:id="6"/>
    </w:p>
    <w:p w14:paraId="1936A1EE" w14:textId="36293089" w:rsidR="00305D7F" w:rsidRDefault="00305D7F" w:rsidP="00120006">
      <w:pPr>
        <w:widowControl w:val="0"/>
        <w:autoSpaceDE w:val="0"/>
        <w:autoSpaceDN w:val="0"/>
        <w:adjustRightInd w:val="0"/>
        <w:ind w:left="-567" w:firstLine="567"/>
        <w:jc w:val="both"/>
        <w:rPr>
          <w:sz w:val="28"/>
          <w:szCs w:val="28"/>
        </w:rPr>
      </w:pPr>
      <w:r>
        <w:rPr>
          <w:sz w:val="28"/>
          <w:szCs w:val="28"/>
        </w:rPr>
        <w:t>Предложения об увековеч</w:t>
      </w:r>
      <w:r w:rsidR="00F63E51">
        <w:rPr>
          <w:sz w:val="28"/>
          <w:szCs w:val="28"/>
        </w:rPr>
        <w:t>ении</w:t>
      </w:r>
      <w:r>
        <w:rPr>
          <w:sz w:val="28"/>
          <w:szCs w:val="28"/>
        </w:rPr>
        <w:t xml:space="preserve"> памяти, поступившие от физических лиц, не рассматриваются.</w:t>
      </w:r>
    </w:p>
    <w:p w14:paraId="49339554" w14:textId="41348FAF" w:rsidR="0054703E" w:rsidRPr="0054703E" w:rsidRDefault="0054703E" w:rsidP="00120006">
      <w:pPr>
        <w:widowControl w:val="0"/>
        <w:autoSpaceDE w:val="0"/>
        <w:autoSpaceDN w:val="0"/>
        <w:adjustRightInd w:val="0"/>
        <w:ind w:left="-567" w:firstLine="567"/>
        <w:jc w:val="both"/>
        <w:rPr>
          <w:sz w:val="28"/>
          <w:szCs w:val="28"/>
        </w:rPr>
      </w:pPr>
      <w:r>
        <w:rPr>
          <w:sz w:val="28"/>
          <w:szCs w:val="28"/>
        </w:rPr>
        <w:t>11</w:t>
      </w:r>
      <w:r w:rsidR="00C16496">
        <w:rPr>
          <w:sz w:val="28"/>
          <w:szCs w:val="28"/>
        </w:rPr>
        <w:t xml:space="preserve">. Для рассмотрения предложения об увековечении памяти в </w:t>
      </w:r>
      <w:r>
        <w:rPr>
          <w:sz w:val="28"/>
          <w:szCs w:val="28"/>
        </w:rPr>
        <w:t xml:space="preserve">администрацию Усольского муниципального района Иркутской области </w:t>
      </w:r>
      <w:r w:rsidR="00C16496">
        <w:rPr>
          <w:sz w:val="28"/>
          <w:szCs w:val="28"/>
        </w:rPr>
        <w:t xml:space="preserve">предоставляется ходатайство </w:t>
      </w:r>
      <w:r>
        <w:rPr>
          <w:sz w:val="28"/>
          <w:szCs w:val="28"/>
        </w:rPr>
        <w:t>по форме согласно приложению</w:t>
      </w:r>
      <w:r w:rsidR="00C16496">
        <w:rPr>
          <w:sz w:val="28"/>
          <w:szCs w:val="28"/>
        </w:rPr>
        <w:t xml:space="preserve"> к настоящему Порядку, подписанное руководителем соответствующего органа (юридического лица, организации), заверенное печатью этого органа (юридического лица, организации) (при наличии печати) и документы, предусмотренные пунктами </w:t>
      </w:r>
      <w:r>
        <w:rPr>
          <w:sz w:val="28"/>
          <w:szCs w:val="28"/>
        </w:rPr>
        <w:t>12</w:t>
      </w:r>
      <w:r w:rsidR="00C16496">
        <w:rPr>
          <w:sz w:val="28"/>
          <w:szCs w:val="28"/>
        </w:rPr>
        <w:t xml:space="preserve"> – </w:t>
      </w:r>
      <w:r>
        <w:rPr>
          <w:sz w:val="28"/>
          <w:szCs w:val="28"/>
        </w:rPr>
        <w:t>14</w:t>
      </w:r>
      <w:r w:rsidR="00C16496">
        <w:rPr>
          <w:sz w:val="28"/>
          <w:szCs w:val="28"/>
        </w:rPr>
        <w:t xml:space="preserve"> настоящего</w:t>
      </w:r>
      <w:r w:rsidR="00120006">
        <w:rPr>
          <w:sz w:val="28"/>
          <w:szCs w:val="28"/>
        </w:rPr>
        <w:t xml:space="preserve"> Порядка.</w:t>
      </w:r>
    </w:p>
    <w:p w14:paraId="1C3EC805" w14:textId="4DF86E43" w:rsidR="00C16496" w:rsidRDefault="0054703E" w:rsidP="00C16496">
      <w:pPr>
        <w:widowControl w:val="0"/>
        <w:autoSpaceDE w:val="0"/>
        <w:autoSpaceDN w:val="0"/>
        <w:adjustRightInd w:val="0"/>
        <w:ind w:left="-567" w:firstLine="567"/>
        <w:jc w:val="both"/>
        <w:rPr>
          <w:sz w:val="28"/>
          <w:szCs w:val="28"/>
        </w:rPr>
      </w:pPr>
      <w:r>
        <w:rPr>
          <w:sz w:val="28"/>
          <w:szCs w:val="28"/>
        </w:rPr>
        <w:t>12</w:t>
      </w:r>
      <w:r w:rsidR="00C16496">
        <w:rPr>
          <w:sz w:val="28"/>
          <w:szCs w:val="28"/>
        </w:rPr>
        <w:t>. Для увековечения памяти в форме присвоения имени учреждению с ходатайством предоставляются следующие документы:</w:t>
      </w:r>
    </w:p>
    <w:p w14:paraId="2F8C1A8B" w14:textId="77777777" w:rsidR="00C16496" w:rsidRDefault="00C16496" w:rsidP="00C16496">
      <w:pPr>
        <w:widowControl w:val="0"/>
        <w:autoSpaceDE w:val="0"/>
        <w:autoSpaceDN w:val="0"/>
        <w:adjustRightInd w:val="0"/>
        <w:ind w:left="-567" w:firstLine="567"/>
        <w:jc w:val="both"/>
        <w:rPr>
          <w:sz w:val="28"/>
          <w:szCs w:val="28"/>
        </w:rPr>
      </w:pPr>
      <w:r>
        <w:rPr>
          <w:sz w:val="28"/>
          <w:szCs w:val="28"/>
        </w:rPr>
        <w:lastRenderedPageBreak/>
        <w:t>1) выписка из протокола собрания коллектива соответствующего органа (юридического лица, организации) с решением о внесении на рассмотрение ходатайства о присвоении имени учреждению, подписанная и заверенная печатью соответствующего органа (юридического лица, организации) (при наличии печати);</w:t>
      </w:r>
    </w:p>
    <w:p w14:paraId="2CE31F36" w14:textId="2BE3CA05" w:rsidR="00C16496" w:rsidRDefault="00C16496" w:rsidP="00C16496">
      <w:pPr>
        <w:widowControl w:val="0"/>
        <w:autoSpaceDE w:val="0"/>
        <w:autoSpaceDN w:val="0"/>
        <w:adjustRightInd w:val="0"/>
        <w:ind w:left="-567" w:firstLine="567"/>
        <w:jc w:val="both"/>
        <w:rPr>
          <w:sz w:val="28"/>
          <w:szCs w:val="28"/>
        </w:rPr>
      </w:pPr>
      <w:r>
        <w:rPr>
          <w:sz w:val="28"/>
          <w:szCs w:val="28"/>
        </w:rPr>
        <w:t>2) при наличии близких родственников (супруг, супруга, отец, мать, сестра, брат, дочь, сын) у гражданина (граждан)</w:t>
      </w:r>
      <w:r w:rsidR="007D77DD">
        <w:rPr>
          <w:sz w:val="28"/>
          <w:szCs w:val="28"/>
        </w:rPr>
        <w:t>,</w:t>
      </w:r>
      <w:r>
        <w:rPr>
          <w:sz w:val="28"/>
          <w:szCs w:val="28"/>
        </w:rPr>
        <w:t xml:space="preserve"> имена которых планируется увековечить - письменные согласия всех близких родственников;</w:t>
      </w:r>
    </w:p>
    <w:p w14:paraId="203136DB" w14:textId="77777777" w:rsidR="00C16496" w:rsidRDefault="00C16496" w:rsidP="00C16496">
      <w:pPr>
        <w:widowControl w:val="0"/>
        <w:autoSpaceDE w:val="0"/>
        <w:autoSpaceDN w:val="0"/>
        <w:adjustRightInd w:val="0"/>
        <w:ind w:left="-567" w:firstLine="567"/>
        <w:jc w:val="both"/>
        <w:rPr>
          <w:sz w:val="28"/>
          <w:szCs w:val="28"/>
        </w:rPr>
      </w:pPr>
      <w:r>
        <w:rPr>
          <w:sz w:val="28"/>
          <w:szCs w:val="28"/>
        </w:rPr>
        <w:t>3) письменное согласие учредителя учреждения, имя которого планируется изменить, включающее письменное обязательство учредителя о выполнении всех необходимых юридических процедур, связанных с переименованием учреждения за счет средств учредителя, в случае принятия положительного решения о присвоении имени учреждению;</w:t>
      </w:r>
    </w:p>
    <w:p w14:paraId="1B123A0A" w14:textId="77777777" w:rsidR="00C16496" w:rsidRDefault="00C16496" w:rsidP="00C16496">
      <w:pPr>
        <w:widowControl w:val="0"/>
        <w:autoSpaceDE w:val="0"/>
        <w:autoSpaceDN w:val="0"/>
        <w:adjustRightInd w:val="0"/>
        <w:ind w:left="-567" w:firstLine="567"/>
        <w:jc w:val="both"/>
        <w:rPr>
          <w:sz w:val="28"/>
          <w:szCs w:val="28"/>
        </w:rPr>
      </w:pPr>
      <w:r>
        <w:rPr>
          <w:sz w:val="28"/>
          <w:szCs w:val="28"/>
        </w:rPr>
        <w:t>4) протокол собрания коллектива учреждения (не менее 75% от общего состава коллектива учреждения), имя которого планируется изменить, включающий решение коллектива о согласии присвоения имени учреждению;</w:t>
      </w:r>
    </w:p>
    <w:p w14:paraId="25495A3E" w14:textId="77777777" w:rsidR="00C16496" w:rsidRDefault="00C16496" w:rsidP="00C16496">
      <w:pPr>
        <w:widowControl w:val="0"/>
        <w:autoSpaceDE w:val="0"/>
        <w:autoSpaceDN w:val="0"/>
        <w:adjustRightInd w:val="0"/>
        <w:ind w:left="-567" w:firstLine="567"/>
        <w:jc w:val="both"/>
        <w:rPr>
          <w:sz w:val="28"/>
          <w:szCs w:val="28"/>
        </w:rPr>
      </w:pPr>
      <w:r>
        <w:rPr>
          <w:sz w:val="28"/>
          <w:szCs w:val="28"/>
        </w:rPr>
        <w:t>5) копия устава учреждения, имя которого планируется изменить, заверенная в установленном порядке;</w:t>
      </w:r>
    </w:p>
    <w:p w14:paraId="0A17B061" w14:textId="77777777" w:rsidR="00C16496" w:rsidRDefault="00C16496" w:rsidP="00C16496">
      <w:pPr>
        <w:widowControl w:val="0"/>
        <w:autoSpaceDE w:val="0"/>
        <w:autoSpaceDN w:val="0"/>
        <w:adjustRightInd w:val="0"/>
        <w:ind w:left="-567" w:firstLine="567"/>
        <w:jc w:val="both"/>
        <w:rPr>
          <w:sz w:val="28"/>
          <w:szCs w:val="28"/>
        </w:rPr>
      </w:pPr>
      <w:r>
        <w:rPr>
          <w:sz w:val="28"/>
          <w:szCs w:val="28"/>
        </w:rPr>
        <w:t>6) историческая или историко-биографическая справка, а также документы, раскрывающие и подтверждающие значимость события, либо вклад личности в развитие Российской Федерации, Иркутской области, Усольского муниципального района Иркутской области;</w:t>
      </w:r>
    </w:p>
    <w:p w14:paraId="49D62106" w14:textId="70800862" w:rsidR="00C16496" w:rsidRDefault="0054703E" w:rsidP="00C16496">
      <w:pPr>
        <w:widowControl w:val="0"/>
        <w:autoSpaceDE w:val="0"/>
        <w:autoSpaceDN w:val="0"/>
        <w:adjustRightInd w:val="0"/>
        <w:ind w:left="-567" w:firstLine="567"/>
        <w:jc w:val="both"/>
        <w:rPr>
          <w:sz w:val="28"/>
          <w:szCs w:val="28"/>
        </w:rPr>
      </w:pPr>
      <w:r>
        <w:rPr>
          <w:sz w:val="28"/>
          <w:szCs w:val="28"/>
        </w:rPr>
        <w:t>13.</w:t>
      </w:r>
      <w:r w:rsidR="00C16496">
        <w:rPr>
          <w:sz w:val="28"/>
          <w:szCs w:val="28"/>
        </w:rPr>
        <w:t xml:space="preserve"> Для увековечения памяти в форме устано</w:t>
      </w:r>
      <w:r w:rsidR="00B243CE">
        <w:rPr>
          <w:sz w:val="28"/>
          <w:szCs w:val="28"/>
        </w:rPr>
        <w:t>вки мемориальной доски</w:t>
      </w:r>
      <w:r w:rsidR="00C16496">
        <w:rPr>
          <w:sz w:val="28"/>
          <w:szCs w:val="28"/>
        </w:rPr>
        <w:t xml:space="preserve"> предоставляются следующие документы:</w:t>
      </w:r>
    </w:p>
    <w:p w14:paraId="36BDCE54" w14:textId="77777777" w:rsidR="00C16496" w:rsidRDefault="00C16496" w:rsidP="00C16496">
      <w:pPr>
        <w:widowControl w:val="0"/>
        <w:autoSpaceDE w:val="0"/>
        <w:autoSpaceDN w:val="0"/>
        <w:adjustRightInd w:val="0"/>
        <w:ind w:left="-567" w:firstLine="567"/>
        <w:jc w:val="both"/>
        <w:rPr>
          <w:sz w:val="28"/>
          <w:szCs w:val="28"/>
        </w:rPr>
      </w:pPr>
      <w:r>
        <w:rPr>
          <w:sz w:val="28"/>
          <w:szCs w:val="28"/>
        </w:rPr>
        <w:t>1) выписка из протокола собрания коллектива соответствующего органа (юридического лица, организации) с решением о внесении на рассмотрение ходатайства об установке мемориальной доски, подписанная и заверенная печатью соответствующего органа (юридического лица, организации) (при наличии печати);</w:t>
      </w:r>
    </w:p>
    <w:p w14:paraId="2AA13C9E" w14:textId="40D892A9" w:rsidR="00C16496" w:rsidRDefault="00975D5D" w:rsidP="00C16496">
      <w:pPr>
        <w:widowControl w:val="0"/>
        <w:autoSpaceDE w:val="0"/>
        <w:autoSpaceDN w:val="0"/>
        <w:adjustRightInd w:val="0"/>
        <w:ind w:left="-567" w:firstLine="567"/>
        <w:jc w:val="both"/>
        <w:rPr>
          <w:sz w:val="28"/>
          <w:szCs w:val="28"/>
        </w:rPr>
      </w:pPr>
      <w:r>
        <w:rPr>
          <w:sz w:val="28"/>
          <w:szCs w:val="28"/>
        </w:rPr>
        <w:t>2</w:t>
      </w:r>
      <w:r w:rsidR="00C16496">
        <w:rPr>
          <w:sz w:val="28"/>
          <w:szCs w:val="28"/>
        </w:rPr>
        <w:t>) письменное обязательство соответствующего органа (юридического лица, организации) об обеспечении финансирования работ по проектированию, изготовлению, установке и торжественного открытия мемориальной доски</w:t>
      </w:r>
      <w:r w:rsidR="00921F2C">
        <w:rPr>
          <w:sz w:val="28"/>
          <w:szCs w:val="28"/>
        </w:rPr>
        <w:t>,</w:t>
      </w:r>
      <w:r w:rsidR="00C16496">
        <w:rPr>
          <w:sz w:val="28"/>
          <w:szCs w:val="28"/>
        </w:rPr>
        <w:t xml:space="preserve"> подписанное и заверенное печатью соответствующего органа (юридического лица, организации) (при наличии печати);</w:t>
      </w:r>
    </w:p>
    <w:p w14:paraId="069F338C" w14:textId="5DD011F8" w:rsidR="00C16496" w:rsidRDefault="00975D5D" w:rsidP="00C16496">
      <w:pPr>
        <w:widowControl w:val="0"/>
        <w:autoSpaceDE w:val="0"/>
        <w:autoSpaceDN w:val="0"/>
        <w:adjustRightInd w:val="0"/>
        <w:ind w:left="-567" w:firstLine="567"/>
        <w:jc w:val="both"/>
        <w:rPr>
          <w:sz w:val="28"/>
          <w:szCs w:val="28"/>
        </w:rPr>
      </w:pPr>
      <w:r>
        <w:rPr>
          <w:sz w:val="28"/>
          <w:szCs w:val="28"/>
        </w:rPr>
        <w:t>3</w:t>
      </w:r>
      <w:r w:rsidR="00C16496">
        <w:rPr>
          <w:sz w:val="28"/>
          <w:szCs w:val="28"/>
        </w:rPr>
        <w:t>) при наличии близких родственников (супруг, супруга, отец, мать, сестра, брат, дочь, сын) у гражданина (граждан)</w:t>
      </w:r>
      <w:r w:rsidR="00921F2C">
        <w:rPr>
          <w:sz w:val="28"/>
          <w:szCs w:val="28"/>
        </w:rPr>
        <w:t>,</w:t>
      </w:r>
      <w:r w:rsidR="00C16496">
        <w:rPr>
          <w:sz w:val="28"/>
          <w:szCs w:val="28"/>
        </w:rPr>
        <w:t xml:space="preserve"> имена которых планируется увековечить - письменные согласия всех близких родственников;</w:t>
      </w:r>
    </w:p>
    <w:p w14:paraId="2489338A" w14:textId="5DFA0403" w:rsidR="00C16496" w:rsidRDefault="00975D5D" w:rsidP="00C16496">
      <w:pPr>
        <w:widowControl w:val="0"/>
        <w:autoSpaceDE w:val="0"/>
        <w:autoSpaceDN w:val="0"/>
        <w:adjustRightInd w:val="0"/>
        <w:ind w:left="-567" w:firstLine="567"/>
        <w:jc w:val="both"/>
        <w:rPr>
          <w:sz w:val="28"/>
          <w:szCs w:val="28"/>
        </w:rPr>
      </w:pPr>
      <w:r>
        <w:rPr>
          <w:sz w:val="28"/>
          <w:szCs w:val="28"/>
        </w:rPr>
        <w:t>4</w:t>
      </w:r>
      <w:r w:rsidR="00C16496">
        <w:rPr>
          <w:sz w:val="28"/>
          <w:szCs w:val="28"/>
        </w:rPr>
        <w:t>) письменное согласие учредителя учреждения на размещение на фасаде либо внутри здания учреждения мемориальной доски;</w:t>
      </w:r>
    </w:p>
    <w:p w14:paraId="3E8AF905" w14:textId="424EFEFA" w:rsidR="00C16496" w:rsidRDefault="00975D5D" w:rsidP="00C16496">
      <w:pPr>
        <w:widowControl w:val="0"/>
        <w:autoSpaceDE w:val="0"/>
        <w:autoSpaceDN w:val="0"/>
        <w:adjustRightInd w:val="0"/>
        <w:ind w:left="-567" w:firstLine="567"/>
        <w:jc w:val="both"/>
        <w:rPr>
          <w:sz w:val="28"/>
          <w:szCs w:val="28"/>
        </w:rPr>
      </w:pPr>
      <w:r>
        <w:rPr>
          <w:sz w:val="28"/>
          <w:szCs w:val="28"/>
        </w:rPr>
        <w:t>5</w:t>
      </w:r>
      <w:r w:rsidR="00C16496">
        <w:rPr>
          <w:sz w:val="28"/>
          <w:szCs w:val="28"/>
        </w:rPr>
        <w:t>) протокол собрания коллектива учреждения (не менее 75% от общего состава коллектива учреждения), на фасаде которого планируется размещение мемориальной доски, включающий решение о согласии коллектива учреждения на размещение мемориальной доски;</w:t>
      </w:r>
    </w:p>
    <w:p w14:paraId="747FFE05" w14:textId="59DE0BC9" w:rsidR="00C16496" w:rsidRDefault="00975D5D" w:rsidP="00C16496">
      <w:pPr>
        <w:widowControl w:val="0"/>
        <w:autoSpaceDE w:val="0"/>
        <w:autoSpaceDN w:val="0"/>
        <w:adjustRightInd w:val="0"/>
        <w:ind w:left="-567" w:firstLine="567"/>
        <w:jc w:val="both"/>
        <w:rPr>
          <w:sz w:val="28"/>
          <w:szCs w:val="28"/>
        </w:rPr>
      </w:pPr>
      <w:r>
        <w:rPr>
          <w:sz w:val="28"/>
          <w:szCs w:val="28"/>
        </w:rPr>
        <w:t>6</w:t>
      </w:r>
      <w:r w:rsidR="00C16496">
        <w:rPr>
          <w:sz w:val="28"/>
          <w:szCs w:val="28"/>
        </w:rPr>
        <w:t xml:space="preserve">) письменное обязательство собственника объекта, на котором устанавливается мемориальная доска, о дальнейшем содержании и организации </w:t>
      </w:r>
      <w:r w:rsidR="00C16496">
        <w:rPr>
          <w:sz w:val="28"/>
          <w:szCs w:val="28"/>
        </w:rPr>
        <w:lastRenderedPageBreak/>
        <w:t>охранных мероприятий в отношении мемориальной доски;</w:t>
      </w:r>
    </w:p>
    <w:p w14:paraId="6D40F169" w14:textId="10D55925" w:rsidR="00C16496" w:rsidRDefault="00975D5D" w:rsidP="00C16496">
      <w:pPr>
        <w:widowControl w:val="0"/>
        <w:autoSpaceDE w:val="0"/>
        <w:autoSpaceDN w:val="0"/>
        <w:adjustRightInd w:val="0"/>
        <w:ind w:left="-567" w:firstLine="567"/>
        <w:jc w:val="both"/>
        <w:rPr>
          <w:sz w:val="28"/>
          <w:szCs w:val="28"/>
        </w:rPr>
      </w:pPr>
      <w:r>
        <w:rPr>
          <w:sz w:val="28"/>
          <w:szCs w:val="28"/>
        </w:rPr>
        <w:t>7</w:t>
      </w:r>
      <w:r w:rsidR="00C16496">
        <w:rPr>
          <w:sz w:val="28"/>
          <w:szCs w:val="28"/>
        </w:rPr>
        <w:t>) историческая или историко-биографическая справка, а также документы, раскрывающие и подтверждающие значимость события, либо вклад личности в развитие Российской Федерации, Иркутской области, Усольского муниципального района Иркутской области;</w:t>
      </w:r>
    </w:p>
    <w:p w14:paraId="6F7A430D" w14:textId="46A13707" w:rsidR="00C16496" w:rsidRDefault="00975D5D" w:rsidP="00C16496">
      <w:pPr>
        <w:widowControl w:val="0"/>
        <w:autoSpaceDE w:val="0"/>
        <w:autoSpaceDN w:val="0"/>
        <w:adjustRightInd w:val="0"/>
        <w:ind w:left="-567" w:firstLine="567"/>
        <w:jc w:val="both"/>
        <w:rPr>
          <w:sz w:val="28"/>
          <w:szCs w:val="28"/>
        </w:rPr>
      </w:pPr>
      <w:r>
        <w:rPr>
          <w:sz w:val="28"/>
          <w:szCs w:val="28"/>
        </w:rPr>
        <w:t>8</w:t>
      </w:r>
      <w:r w:rsidR="00C16496">
        <w:rPr>
          <w:sz w:val="28"/>
          <w:szCs w:val="28"/>
        </w:rPr>
        <w:t>) историческая или историко-биографическая справка, а также документы из архива, обосновывающие связь субъектов, в отношении которых увековечивается память, с объектом</w:t>
      </w:r>
      <w:r w:rsidR="00C15C80">
        <w:rPr>
          <w:sz w:val="28"/>
          <w:szCs w:val="28"/>
        </w:rPr>
        <w:t>,</w:t>
      </w:r>
      <w:r w:rsidR="00C16496">
        <w:rPr>
          <w:sz w:val="28"/>
          <w:szCs w:val="28"/>
        </w:rPr>
        <w:t xml:space="preserve"> на котором планируется установка мемориальной доски;</w:t>
      </w:r>
    </w:p>
    <w:p w14:paraId="406B37F1" w14:textId="0144CC3F" w:rsidR="00C16496" w:rsidRDefault="00975D5D" w:rsidP="00C16496">
      <w:pPr>
        <w:widowControl w:val="0"/>
        <w:autoSpaceDE w:val="0"/>
        <w:autoSpaceDN w:val="0"/>
        <w:adjustRightInd w:val="0"/>
        <w:ind w:left="-567" w:firstLine="567"/>
        <w:jc w:val="both"/>
        <w:rPr>
          <w:sz w:val="28"/>
          <w:szCs w:val="28"/>
        </w:rPr>
      </w:pPr>
      <w:r>
        <w:rPr>
          <w:sz w:val="28"/>
          <w:szCs w:val="28"/>
        </w:rPr>
        <w:t>9</w:t>
      </w:r>
      <w:r w:rsidR="00C16496">
        <w:rPr>
          <w:sz w:val="28"/>
          <w:szCs w:val="28"/>
        </w:rPr>
        <w:t>) эскиз мемориальной доски в цветном исполнении с указанием реальных размеров;</w:t>
      </w:r>
    </w:p>
    <w:p w14:paraId="6C4DF9E1" w14:textId="36C25C9E" w:rsidR="00C16496" w:rsidRDefault="00975D5D" w:rsidP="00C16496">
      <w:pPr>
        <w:widowControl w:val="0"/>
        <w:autoSpaceDE w:val="0"/>
        <w:autoSpaceDN w:val="0"/>
        <w:adjustRightInd w:val="0"/>
        <w:ind w:left="-567" w:firstLine="567"/>
        <w:jc w:val="both"/>
        <w:rPr>
          <w:sz w:val="28"/>
          <w:szCs w:val="28"/>
        </w:rPr>
      </w:pPr>
      <w:r>
        <w:rPr>
          <w:sz w:val="28"/>
          <w:szCs w:val="28"/>
        </w:rPr>
        <w:t>10</w:t>
      </w:r>
      <w:r w:rsidR="00C16496">
        <w:rPr>
          <w:sz w:val="28"/>
          <w:szCs w:val="28"/>
        </w:rPr>
        <w:t>) ситуационный план размещения мемориальной доски на фасаде здания.</w:t>
      </w:r>
    </w:p>
    <w:p w14:paraId="06782B12" w14:textId="0A312338" w:rsidR="00C16496" w:rsidRDefault="0054703E" w:rsidP="00C16496">
      <w:pPr>
        <w:widowControl w:val="0"/>
        <w:autoSpaceDE w:val="0"/>
        <w:autoSpaceDN w:val="0"/>
        <w:adjustRightInd w:val="0"/>
        <w:ind w:left="-567" w:firstLine="567"/>
        <w:jc w:val="both"/>
        <w:rPr>
          <w:sz w:val="28"/>
          <w:szCs w:val="28"/>
        </w:rPr>
      </w:pPr>
      <w:r>
        <w:rPr>
          <w:sz w:val="28"/>
          <w:szCs w:val="28"/>
        </w:rPr>
        <w:t>14</w:t>
      </w:r>
      <w:r w:rsidR="00C16496">
        <w:rPr>
          <w:sz w:val="28"/>
          <w:szCs w:val="28"/>
        </w:rPr>
        <w:t xml:space="preserve">. Для увековечения памяти в </w:t>
      </w:r>
      <w:r w:rsidR="00C15C80">
        <w:rPr>
          <w:sz w:val="28"/>
          <w:szCs w:val="28"/>
        </w:rPr>
        <w:t>форме установки памятных знаков</w:t>
      </w:r>
      <w:r w:rsidR="00C16496">
        <w:rPr>
          <w:sz w:val="28"/>
          <w:szCs w:val="28"/>
        </w:rPr>
        <w:t xml:space="preserve"> предоставляются следующие документы:</w:t>
      </w:r>
    </w:p>
    <w:p w14:paraId="4B190E9B" w14:textId="77777777" w:rsidR="00C16496" w:rsidRDefault="00C16496" w:rsidP="00C16496">
      <w:pPr>
        <w:widowControl w:val="0"/>
        <w:autoSpaceDE w:val="0"/>
        <w:autoSpaceDN w:val="0"/>
        <w:adjustRightInd w:val="0"/>
        <w:ind w:left="-567" w:firstLine="567"/>
        <w:jc w:val="both"/>
        <w:rPr>
          <w:sz w:val="28"/>
          <w:szCs w:val="28"/>
        </w:rPr>
      </w:pPr>
      <w:r>
        <w:rPr>
          <w:sz w:val="28"/>
          <w:szCs w:val="28"/>
        </w:rPr>
        <w:t xml:space="preserve">1) выписка из протокола собрания коллектива соответствующего органа (юридического лица, организации) с решением о внесении на рассмотрение ходатайства об установке памятного знака, подписанная и заверенная печатью соответствующего органа (юридического лица, организации) (при наличии печати); </w:t>
      </w:r>
    </w:p>
    <w:p w14:paraId="2BC6EFAD" w14:textId="09E58529" w:rsidR="00C15C80" w:rsidRDefault="00C16496" w:rsidP="00C15C80">
      <w:pPr>
        <w:widowControl w:val="0"/>
        <w:autoSpaceDE w:val="0"/>
        <w:autoSpaceDN w:val="0"/>
        <w:adjustRightInd w:val="0"/>
        <w:ind w:left="-567" w:firstLine="567"/>
        <w:jc w:val="both"/>
        <w:rPr>
          <w:sz w:val="28"/>
          <w:szCs w:val="28"/>
        </w:rPr>
      </w:pPr>
      <w:r>
        <w:rPr>
          <w:sz w:val="28"/>
          <w:szCs w:val="28"/>
        </w:rPr>
        <w:t>2) письменное обязательство соответствующего органа (юридического лица, организации) об обеспечении финансирования работ по проектированию, изготовлению, установке и торжественного открытия памятного знака, подписанное и заверенное печатью соответствующего органа (юридического лица, организации) (при наличии печати);</w:t>
      </w:r>
    </w:p>
    <w:p w14:paraId="3A5E6305" w14:textId="238D0F5A" w:rsidR="00C16496" w:rsidRDefault="00C16496" w:rsidP="00C16496">
      <w:pPr>
        <w:widowControl w:val="0"/>
        <w:autoSpaceDE w:val="0"/>
        <w:autoSpaceDN w:val="0"/>
        <w:adjustRightInd w:val="0"/>
        <w:ind w:left="-567" w:firstLine="567"/>
        <w:jc w:val="both"/>
        <w:rPr>
          <w:sz w:val="28"/>
          <w:szCs w:val="28"/>
        </w:rPr>
      </w:pPr>
      <w:r>
        <w:rPr>
          <w:sz w:val="28"/>
          <w:szCs w:val="28"/>
        </w:rPr>
        <w:t>3) при наличии близких родственников (супруг, супруга, отец, мать, сестра, брат, дочь, сын) у гражданина (граждан)</w:t>
      </w:r>
      <w:r w:rsidR="00CE1DF6">
        <w:rPr>
          <w:sz w:val="28"/>
          <w:szCs w:val="28"/>
        </w:rPr>
        <w:t>,</w:t>
      </w:r>
      <w:r>
        <w:rPr>
          <w:sz w:val="28"/>
          <w:szCs w:val="28"/>
        </w:rPr>
        <w:t xml:space="preserve"> имена которых планируется увековечить - письменные согласия всех близких родственников;</w:t>
      </w:r>
    </w:p>
    <w:p w14:paraId="45322A0B" w14:textId="703C636E" w:rsidR="00C15C80" w:rsidRDefault="00C15C80" w:rsidP="00C16496">
      <w:pPr>
        <w:widowControl w:val="0"/>
        <w:autoSpaceDE w:val="0"/>
        <w:autoSpaceDN w:val="0"/>
        <w:adjustRightInd w:val="0"/>
        <w:ind w:left="-567" w:firstLine="567"/>
        <w:jc w:val="both"/>
        <w:rPr>
          <w:sz w:val="28"/>
          <w:szCs w:val="28"/>
        </w:rPr>
      </w:pPr>
      <w:r>
        <w:rPr>
          <w:sz w:val="28"/>
          <w:szCs w:val="28"/>
        </w:rPr>
        <w:t>4)ходатайство</w:t>
      </w:r>
      <w:r w:rsidR="000F5011">
        <w:rPr>
          <w:sz w:val="28"/>
          <w:szCs w:val="28"/>
        </w:rPr>
        <w:t xml:space="preserve"> </w:t>
      </w:r>
      <w:r>
        <w:rPr>
          <w:sz w:val="28"/>
          <w:szCs w:val="28"/>
        </w:rPr>
        <w:t>об установке памятного знака, оформленное решением Думы поселения;</w:t>
      </w:r>
    </w:p>
    <w:p w14:paraId="52098EA2" w14:textId="7621BC0F" w:rsidR="00C16496" w:rsidRDefault="001F5C21" w:rsidP="00C16496">
      <w:pPr>
        <w:widowControl w:val="0"/>
        <w:autoSpaceDE w:val="0"/>
        <w:autoSpaceDN w:val="0"/>
        <w:adjustRightInd w:val="0"/>
        <w:ind w:left="-567" w:firstLine="567"/>
        <w:jc w:val="both"/>
        <w:rPr>
          <w:sz w:val="28"/>
          <w:szCs w:val="28"/>
        </w:rPr>
      </w:pPr>
      <w:r>
        <w:rPr>
          <w:sz w:val="28"/>
          <w:szCs w:val="28"/>
        </w:rPr>
        <w:t>5</w:t>
      </w:r>
      <w:r w:rsidR="00C16496">
        <w:rPr>
          <w:sz w:val="28"/>
          <w:szCs w:val="28"/>
        </w:rPr>
        <w:t>) письменное согласие собственника земельного участка на размещение памятного знака;</w:t>
      </w:r>
    </w:p>
    <w:p w14:paraId="53B1B232" w14:textId="1D80AC5E" w:rsidR="00C16496" w:rsidRDefault="001F5C21" w:rsidP="00C16496">
      <w:pPr>
        <w:widowControl w:val="0"/>
        <w:autoSpaceDE w:val="0"/>
        <w:autoSpaceDN w:val="0"/>
        <w:adjustRightInd w:val="0"/>
        <w:ind w:left="-567" w:firstLine="567"/>
        <w:jc w:val="both"/>
        <w:rPr>
          <w:sz w:val="28"/>
          <w:szCs w:val="28"/>
        </w:rPr>
      </w:pPr>
      <w:r>
        <w:rPr>
          <w:sz w:val="28"/>
          <w:szCs w:val="28"/>
        </w:rPr>
        <w:t>6</w:t>
      </w:r>
      <w:r w:rsidR="00C16496">
        <w:rPr>
          <w:sz w:val="28"/>
          <w:szCs w:val="28"/>
        </w:rPr>
        <w:t xml:space="preserve">) письменное обязательство </w:t>
      </w:r>
      <w:r w:rsidR="00C15C80">
        <w:rPr>
          <w:sz w:val="28"/>
          <w:szCs w:val="28"/>
        </w:rPr>
        <w:t>собственника земельного участка</w:t>
      </w:r>
      <w:r w:rsidR="00C16496">
        <w:rPr>
          <w:sz w:val="28"/>
          <w:szCs w:val="28"/>
        </w:rPr>
        <w:t xml:space="preserve"> о дальнейшем содержании и организации охранных мероприятий в отношении памятного знака;</w:t>
      </w:r>
    </w:p>
    <w:p w14:paraId="630DFDBB" w14:textId="6E0316E7" w:rsidR="00C16496" w:rsidRDefault="001F5C21" w:rsidP="00C16496">
      <w:pPr>
        <w:widowControl w:val="0"/>
        <w:autoSpaceDE w:val="0"/>
        <w:autoSpaceDN w:val="0"/>
        <w:adjustRightInd w:val="0"/>
        <w:ind w:left="-567" w:firstLine="567"/>
        <w:jc w:val="both"/>
        <w:rPr>
          <w:sz w:val="28"/>
          <w:szCs w:val="28"/>
        </w:rPr>
      </w:pPr>
      <w:r>
        <w:rPr>
          <w:sz w:val="28"/>
          <w:szCs w:val="28"/>
        </w:rPr>
        <w:t>7</w:t>
      </w:r>
      <w:r w:rsidR="00C16496">
        <w:rPr>
          <w:sz w:val="28"/>
          <w:szCs w:val="28"/>
        </w:rPr>
        <w:t>) историческая или историко-биографическая справка, а также документы, раскрывающие и подтверждающие значимость события, либо вклад личности в развитие Российской Федерации, Иркутской области, Усольского муниципального района Иркутской области;</w:t>
      </w:r>
    </w:p>
    <w:p w14:paraId="2ACBD969" w14:textId="1BB34315" w:rsidR="00C16496" w:rsidRDefault="001F5C21" w:rsidP="00C16496">
      <w:pPr>
        <w:widowControl w:val="0"/>
        <w:autoSpaceDE w:val="0"/>
        <w:autoSpaceDN w:val="0"/>
        <w:adjustRightInd w:val="0"/>
        <w:ind w:left="-567" w:firstLine="567"/>
        <w:jc w:val="both"/>
        <w:rPr>
          <w:sz w:val="28"/>
          <w:szCs w:val="28"/>
        </w:rPr>
      </w:pPr>
      <w:r>
        <w:rPr>
          <w:sz w:val="28"/>
          <w:szCs w:val="28"/>
        </w:rPr>
        <w:t>8</w:t>
      </w:r>
      <w:r w:rsidR="00C16496">
        <w:rPr>
          <w:sz w:val="28"/>
          <w:szCs w:val="28"/>
        </w:rPr>
        <w:t>) историческая или историко-биографическая справка, а также документы из архива, обосновывающие связь субъектов, в отношении которых увековечивается память, с объектом</w:t>
      </w:r>
      <w:r w:rsidR="00C15C80">
        <w:rPr>
          <w:sz w:val="28"/>
          <w:szCs w:val="28"/>
        </w:rPr>
        <w:t>,</w:t>
      </w:r>
      <w:r w:rsidR="00C16496">
        <w:rPr>
          <w:sz w:val="28"/>
          <w:szCs w:val="28"/>
        </w:rPr>
        <w:t xml:space="preserve"> на котором планируется установка памятного знака;</w:t>
      </w:r>
    </w:p>
    <w:p w14:paraId="696048E4" w14:textId="63E837CF" w:rsidR="00C16496" w:rsidRDefault="001F5C21" w:rsidP="00C16496">
      <w:pPr>
        <w:widowControl w:val="0"/>
        <w:autoSpaceDE w:val="0"/>
        <w:autoSpaceDN w:val="0"/>
        <w:adjustRightInd w:val="0"/>
        <w:ind w:left="-567" w:firstLine="567"/>
        <w:jc w:val="both"/>
        <w:rPr>
          <w:sz w:val="28"/>
          <w:szCs w:val="28"/>
        </w:rPr>
      </w:pPr>
      <w:r>
        <w:rPr>
          <w:sz w:val="28"/>
          <w:szCs w:val="28"/>
        </w:rPr>
        <w:t>9</w:t>
      </w:r>
      <w:r w:rsidR="00C16496">
        <w:rPr>
          <w:sz w:val="28"/>
          <w:szCs w:val="28"/>
        </w:rPr>
        <w:t>) эскиз памятного знака в цветном исполнении с указанием реальных размеров (виды спереди, слева, сзади, справа, сверху);</w:t>
      </w:r>
    </w:p>
    <w:p w14:paraId="2DD93210" w14:textId="6A5F4846" w:rsidR="00C16496" w:rsidRDefault="001F5C21" w:rsidP="00C16496">
      <w:pPr>
        <w:widowControl w:val="0"/>
        <w:autoSpaceDE w:val="0"/>
        <w:autoSpaceDN w:val="0"/>
        <w:adjustRightInd w:val="0"/>
        <w:ind w:left="-567" w:firstLine="567"/>
        <w:jc w:val="both"/>
        <w:rPr>
          <w:sz w:val="28"/>
          <w:szCs w:val="28"/>
        </w:rPr>
      </w:pPr>
      <w:r>
        <w:rPr>
          <w:sz w:val="28"/>
          <w:szCs w:val="28"/>
        </w:rPr>
        <w:lastRenderedPageBreak/>
        <w:t>10</w:t>
      </w:r>
      <w:r w:rsidR="00C16496">
        <w:rPr>
          <w:sz w:val="28"/>
          <w:szCs w:val="28"/>
        </w:rPr>
        <w:t>) ситуационный план размещения памятного знака на земельном участке.</w:t>
      </w:r>
    </w:p>
    <w:p w14:paraId="46D9BFA5" w14:textId="07B85DDA" w:rsidR="0054703E" w:rsidRPr="00120006" w:rsidRDefault="0054703E" w:rsidP="0054703E">
      <w:pPr>
        <w:widowControl w:val="0"/>
        <w:autoSpaceDE w:val="0"/>
        <w:autoSpaceDN w:val="0"/>
        <w:adjustRightInd w:val="0"/>
        <w:ind w:left="-567" w:firstLine="567"/>
        <w:jc w:val="both"/>
        <w:rPr>
          <w:sz w:val="28"/>
          <w:szCs w:val="28"/>
        </w:rPr>
      </w:pPr>
      <w:r w:rsidRPr="00120006">
        <w:rPr>
          <w:sz w:val="28"/>
          <w:szCs w:val="28"/>
        </w:rPr>
        <w:t xml:space="preserve">15.Предложения об увековечении памяти рассматривает Комиссия по увековечению памяти выдающихся личностей и исторических событий в Усольском муниципальном районе Иркутской области (далее-Комиссия), состав которой и положение о которой утверждается </w:t>
      </w:r>
      <w:r w:rsidR="00DD21AA">
        <w:rPr>
          <w:sz w:val="28"/>
          <w:szCs w:val="28"/>
        </w:rPr>
        <w:t xml:space="preserve">нормативным правовым актом </w:t>
      </w:r>
      <w:r w:rsidRPr="00120006">
        <w:rPr>
          <w:sz w:val="28"/>
          <w:szCs w:val="28"/>
        </w:rPr>
        <w:t>администрации Усольского муниципального района Иркутской области.</w:t>
      </w:r>
    </w:p>
    <w:p w14:paraId="0062647C" w14:textId="05F35CF9" w:rsidR="00C16496" w:rsidRDefault="00C16496" w:rsidP="00C16496">
      <w:pPr>
        <w:widowControl w:val="0"/>
        <w:autoSpaceDE w:val="0"/>
        <w:autoSpaceDN w:val="0"/>
        <w:adjustRightInd w:val="0"/>
        <w:ind w:left="-567" w:firstLine="567"/>
        <w:jc w:val="both"/>
        <w:rPr>
          <w:sz w:val="28"/>
          <w:szCs w:val="28"/>
        </w:rPr>
      </w:pPr>
      <w:r w:rsidRPr="00120006">
        <w:rPr>
          <w:sz w:val="28"/>
          <w:szCs w:val="28"/>
        </w:rPr>
        <w:t>16. Комиссия рассматривает ходатайство и прилагаемые к нему документы</w:t>
      </w:r>
      <w:r>
        <w:t xml:space="preserve"> </w:t>
      </w:r>
      <w:r>
        <w:rPr>
          <w:sz w:val="28"/>
          <w:szCs w:val="28"/>
        </w:rPr>
        <w:t xml:space="preserve">в срок, не превышающий 30 календарных дней со дня поступления ходатайства и прилагаемых к нему документов </w:t>
      </w:r>
      <w:r w:rsidR="0054703E">
        <w:rPr>
          <w:sz w:val="28"/>
          <w:szCs w:val="28"/>
        </w:rPr>
        <w:t>в администрацию Усольского муниципального района Иркутской области</w:t>
      </w:r>
      <w:r>
        <w:rPr>
          <w:sz w:val="28"/>
          <w:szCs w:val="28"/>
        </w:rPr>
        <w:t>, и выносит решение о результатах рассмотрения.</w:t>
      </w:r>
    </w:p>
    <w:p w14:paraId="59B5A643" w14:textId="60FB75F5" w:rsidR="00C16496" w:rsidRDefault="0054703E" w:rsidP="00C16496">
      <w:pPr>
        <w:ind w:left="-567" w:right="71" w:firstLine="567"/>
        <w:jc w:val="both"/>
        <w:rPr>
          <w:sz w:val="28"/>
          <w:szCs w:val="28"/>
        </w:rPr>
      </w:pPr>
      <w:r>
        <w:rPr>
          <w:sz w:val="28"/>
          <w:szCs w:val="28"/>
        </w:rPr>
        <w:t>17.</w:t>
      </w:r>
      <w:r w:rsidR="00C16496">
        <w:rPr>
          <w:sz w:val="28"/>
          <w:szCs w:val="28"/>
        </w:rPr>
        <w:t xml:space="preserve">Основаниями для отклонения ходатайства и прилагаемых к нему документов являются: </w:t>
      </w:r>
    </w:p>
    <w:p w14:paraId="28B8418B" w14:textId="48A624A3" w:rsidR="00C16496" w:rsidRDefault="00C16496" w:rsidP="00C16496">
      <w:pPr>
        <w:ind w:left="-567" w:right="71" w:firstLine="567"/>
        <w:jc w:val="both"/>
        <w:rPr>
          <w:sz w:val="28"/>
          <w:szCs w:val="28"/>
        </w:rPr>
      </w:pPr>
      <w:r>
        <w:rPr>
          <w:sz w:val="28"/>
          <w:szCs w:val="28"/>
        </w:rPr>
        <w:t xml:space="preserve">1) представление неполного пакета документов в соответствии с пунктами </w:t>
      </w:r>
      <w:r w:rsidR="00DD21AA">
        <w:rPr>
          <w:sz w:val="28"/>
          <w:szCs w:val="28"/>
        </w:rPr>
        <w:t>12-14</w:t>
      </w:r>
      <w:r>
        <w:rPr>
          <w:sz w:val="28"/>
          <w:szCs w:val="28"/>
        </w:rPr>
        <w:t xml:space="preserve"> настоящего Порядка;</w:t>
      </w:r>
    </w:p>
    <w:p w14:paraId="3FB73442" w14:textId="77777777" w:rsidR="00C16496" w:rsidRDefault="00C16496" w:rsidP="00C16496">
      <w:pPr>
        <w:ind w:left="-567" w:right="71" w:firstLine="567"/>
        <w:jc w:val="both"/>
        <w:rPr>
          <w:sz w:val="28"/>
          <w:szCs w:val="28"/>
        </w:rPr>
      </w:pPr>
      <w:r>
        <w:rPr>
          <w:sz w:val="28"/>
          <w:szCs w:val="28"/>
        </w:rPr>
        <w:t>2) нарушение пунктов 4-6 настоящего Порядка.</w:t>
      </w:r>
    </w:p>
    <w:p w14:paraId="725C9BBE" w14:textId="77777777" w:rsidR="00C16496" w:rsidRDefault="00C16496" w:rsidP="00C16496">
      <w:pPr>
        <w:widowControl w:val="0"/>
        <w:autoSpaceDE w:val="0"/>
        <w:autoSpaceDN w:val="0"/>
        <w:adjustRightInd w:val="0"/>
        <w:ind w:left="-567" w:firstLine="567"/>
        <w:jc w:val="both"/>
        <w:rPr>
          <w:sz w:val="28"/>
          <w:szCs w:val="28"/>
        </w:rPr>
      </w:pPr>
      <w:r>
        <w:rPr>
          <w:sz w:val="28"/>
          <w:szCs w:val="28"/>
        </w:rPr>
        <w:t>18.  После заседания Комиссии, на которой было рассмотрено ходатайство и прилагаемые документы, в течение 3 рабочих дней выписка из протокола заседания Комиссии, ходатайство, поддержанное Комиссией, и прилагаемые документы направляются в Думу Усольского муниципального района Иркутской области.</w:t>
      </w:r>
    </w:p>
    <w:p w14:paraId="65CFCB12" w14:textId="77777777" w:rsidR="00C16496" w:rsidRDefault="00C16496" w:rsidP="00C16496">
      <w:pPr>
        <w:widowControl w:val="0"/>
        <w:autoSpaceDE w:val="0"/>
        <w:autoSpaceDN w:val="0"/>
        <w:adjustRightInd w:val="0"/>
        <w:ind w:left="-567" w:firstLine="567"/>
        <w:jc w:val="both"/>
        <w:rPr>
          <w:sz w:val="28"/>
          <w:szCs w:val="28"/>
        </w:rPr>
      </w:pPr>
      <w:r>
        <w:rPr>
          <w:sz w:val="28"/>
          <w:szCs w:val="28"/>
        </w:rPr>
        <w:t>19. Мэр Усольского муниципального района Иркутской области представляет решение Комиссии об увековечении памяти на заседание Думы Усольского муниципального района Иркутской области.</w:t>
      </w:r>
    </w:p>
    <w:p w14:paraId="6FAE65E6" w14:textId="277C5F02" w:rsidR="00C16496" w:rsidRDefault="00C16496" w:rsidP="00C16496">
      <w:pPr>
        <w:widowControl w:val="0"/>
        <w:autoSpaceDE w:val="0"/>
        <w:autoSpaceDN w:val="0"/>
        <w:adjustRightInd w:val="0"/>
        <w:ind w:left="-567" w:firstLine="567"/>
        <w:jc w:val="both"/>
        <w:rPr>
          <w:sz w:val="28"/>
          <w:szCs w:val="28"/>
        </w:rPr>
      </w:pPr>
      <w:r>
        <w:rPr>
          <w:sz w:val="28"/>
          <w:szCs w:val="28"/>
        </w:rPr>
        <w:t>20. Органы местного самоуправления,</w:t>
      </w:r>
      <w:r w:rsidR="0054703E">
        <w:rPr>
          <w:sz w:val="28"/>
          <w:szCs w:val="28"/>
        </w:rPr>
        <w:t xml:space="preserve"> органы государственной власти,</w:t>
      </w:r>
      <w:r>
        <w:rPr>
          <w:sz w:val="28"/>
          <w:szCs w:val="28"/>
        </w:rPr>
        <w:t xml:space="preserve"> юридические лица, общественные объединения, организации, выдвинувшие предложения об увековечении памяти</w:t>
      </w:r>
      <w:r w:rsidR="00D07C69">
        <w:rPr>
          <w:sz w:val="28"/>
          <w:szCs w:val="28"/>
        </w:rPr>
        <w:t>,</w:t>
      </w:r>
      <w:r>
        <w:rPr>
          <w:sz w:val="28"/>
          <w:szCs w:val="28"/>
        </w:rPr>
        <w:t xml:space="preserve"> обеспечивают проведение мероприятий по увековечению памяти в сроки, установленные решением Думы Усольского муниципального района Иркутской области.</w:t>
      </w:r>
    </w:p>
    <w:p w14:paraId="10882C22" w14:textId="77777777" w:rsidR="00C16496" w:rsidRDefault="00C16496" w:rsidP="00C16496">
      <w:pPr>
        <w:autoSpaceDE w:val="0"/>
        <w:autoSpaceDN w:val="0"/>
        <w:adjustRightInd w:val="0"/>
        <w:jc w:val="both"/>
        <w:rPr>
          <w:sz w:val="28"/>
          <w:szCs w:val="28"/>
          <w:lang w:eastAsia="en-US"/>
        </w:rPr>
      </w:pPr>
    </w:p>
    <w:p w14:paraId="1878F28F" w14:textId="77777777" w:rsidR="00120006" w:rsidRDefault="00120006" w:rsidP="00C16496">
      <w:pPr>
        <w:autoSpaceDE w:val="0"/>
        <w:autoSpaceDN w:val="0"/>
        <w:adjustRightInd w:val="0"/>
        <w:jc w:val="both"/>
        <w:rPr>
          <w:sz w:val="28"/>
          <w:szCs w:val="28"/>
          <w:lang w:eastAsia="en-US"/>
        </w:rPr>
      </w:pPr>
    </w:p>
    <w:p w14:paraId="5311C654" w14:textId="77777777" w:rsidR="00C16496" w:rsidRDefault="00C16496" w:rsidP="00C16496">
      <w:pPr>
        <w:autoSpaceDE w:val="0"/>
        <w:autoSpaceDN w:val="0"/>
        <w:adjustRightInd w:val="0"/>
        <w:jc w:val="both"/>
        <w:rPr>
          <w:sz w:val="28"/>
          <w:szCs w:val="28"/>
          <w:lang w:eastAsia="en-US"/>
        </w:rPr>
      </w:pPr>
    </w:p>
    <w:p w14:paraId="6BF26446" w14:textId="1347B034" w:rsidR="00C16496" w:rsidRDefault="00C16496" w:rsidP="00C16496">
      <w:pPr>
        <w:autoSpaceDE w:val="0"/>
        <w:autoSpaceDN w:val="0"/>
        <w:adjustRightInd w:val="0"/>
        <w:jc w:val="both"/>
        <w:rPr>
          <w:sz w:val="28"/>
          <w:szCs w:val="28"/>
          <w:lang w:eastAsia="en-US"/>
        </w:rPr>
      </w:pPr>
      <w:bookmarkStart w:id="7" w:name="_Hlk146288450"/>
      <w:r>
        <w:rPr>
          <w:sz w:val="28"/>
          <w:szCs w:val="28"/>
          <w:lang w:eastAsia="en-US"/>
        </w:rPr>
        <w:t>Руководитель аппарата администрации</w:t>
      </w:r>
      <w:r>
        <w:rPr>
          <w:sz w:val="28"/>
          <w:szCs w:val="28"/>
          <w:lang w:eastAsia="en-US"/>
        </w:rPr>
        <w:tab/>
      </w:r>
      <w:r>
        <w:rPr>
          <w:sz w:val="28"/>
          <w:szCs w:val="28"/>
          <w:lang w:eastAsia="en-US"/>
        </w:rPr>
        <w:tab/>
      </w:r>
      <w:r>
        <w:rPr>
          <w:sz w:val="28"/>
          <w:szCs w:val="28"/>
          <w:lang w:eastAsia="en-US"/>
        </w:rPr>
        <w:tab/>
      </w:r>
      <w:r>
        <w:rPr>
          <w:sz w:val="28"/>
          <w:szCs w:val="28"/>
          <w:lang w:eastAsia="en-US"/>
        </w:rPr>
        <w:tab/>
        <w:t>Е.Н.</w:t>
      </w:r>
      <w:r w:rsidR="0054703E">
        <w:rPr>
          <w:sz w:val="28"/>
          <w:szCs w:val="28"/>
          <w:lang w:eastAsia="en-US"/>
        </w:rPr>
        <w:t xml:space="preserve"> </w:t>
      </w:r>
      <w:r>
        <w:rPr>
          <w:sz w:val="28"/>
          <w:szCs w:val="28"/>
          <w:lang w:eastAsia="en-US"/>
        </w:rPr>
        <w:t>Русакова</w:t>
      </w:r>
    </w:p>
    <w:bookmarkEnd w:id="7"/>
    <w:p w14:paraId="4CFDB083" w14:textId="77777777" w:rsidR="00C16496" w:rsidRDefault="00C16496" w:rsidP="00C16496">
      <w:pPr>
        <w:autoSpaceDE w:val="0"/>
        <w:autoSpaceDN w:val="0"/>
        <w:adjustRightInd w:val="0"/>
        <w:ind w:firstLine="709"/>
        <w:jc w:val="both"/>
        <w:rPr>
          <w:sz w:val="28"/>
          <w:szCs w:val="28"/>
        </w:rPr>
      </w:pPr>
    </w:p>
    <w:p w14:paraId="3B697EC3" w14:textId="77777777" w:rsidR="00C16496" w:rsidRDefault="00C16496" w:rsidP="00C16496"/>
    <w:p w14:paraId="5930CB44" w14:textId="77777777" w:rsidR="00C16496" w:rsidRDefault="00C16496" w:rsidP="00C16496">
      <w:pPr>
        <w:autoSpaceDE w:val="0"/>
        <w:autoSpaceDN w:val="0"/>
        <w:adjustRightInd w:val="0"/>
        <w:jc w:val="right"/>
        <w:outlineLvl w:val="0"/>
        <w:rPr>
          <w:rFonts w:eastAsiaTheme="minorHAnsi"/>
          <w:sz w:val="28"/>
          <w:szCs w:val="28"/>
          <w:lang w:eastAsia="en-US"/>
        </w:rPr>
      </w:pPr>
    </w:p>
    <w:p w14:paraId="3FF2D408" w14:textId="77777777" w:rsidR="00C16496" w:rsidRDefault="00C16496" w:rsidP="00C16496">
      <w:pPr>
        <w:autoSpaceDE w:val="0"/>
        <w:autoSpaceDN w:val="0"/>
        <w:adjustRightInd w:val="0"/>
        <w:jc w:val="right"/>
        <w:outlineLvl w:val="0"/>
        <w:rPr>
          <w:rFonts w:eastAsiaTheme="minorHAnsi"/>
          <w:sz w:val="28"/>
          <w:szCs w:val="28"/>
          <w:lang w:eastAsia="en-US"/>
        </w:rPr>
      </w:pPr>
    </w:p>
    <w:p w14:paraId="61BD1910" w14:textId="77777777" w:rsidR="00C16496" w:rsidRDefault="00C16496" w:rsidP="00C16496">
      <w:pPr>
        <w:autoSpaceDE w:val="0"/>
        <w:autoSpaceDN w:val="0"/>
        <w:adjustRightInd w:val="0"/>
        <w:jc w:val="right"/>
        <w:outlineLvl w:val="0"/>
        <w:rPr>
          <w:rFonts w:eastAsiaTheme="minorHAnsi"/>
          <w:sz w:val="28"/>
          <w:szCs w:val="28"/>
          <w:lang w:eastAsia="en-US"/>
        </w:rPr>
      </w:pPr>
    </w:p>
    <w:p w14:paraId="2E7752B4" w14:textId="77777777" w:rsidR="00C16496" w:rsidRDefault="00C16496" w:rsidP="00C16496">
      <w:pPr>
        <w:widowControl w:val="0"/>
        <w:autoSpaceDE w:val="0"/>
        <w:autoSpaceDN w:val="0"/>
        <w:adjustRightInd w:val="0"/>
        <w:ind w:left="-567" w:firstLine="567"/>
        <w:jc w:val="both"/>
        <w:rPr>
          <w:sz w:val="28"/>
          <w:szCs w:val="28"/>
        </w:rPr>
      </w:pPr>
    </w:p>
    <w:p w14:paraId="32AC9FB4" w14:textId="77777777" w:rsidR="00C16496" w:rsidRDefault="00C16496" w:rsidP="00C16496">
      <w:pPr>
        <w:autoSpaceDE w:val="0"/>
        <w:autoSpaceDN w:val="0"/>
        <w:adjustRightInd w:val="0"/>
        <w:jc w:val="right"/>
        <w:outlineLvl w:val="0"/>
        <w:rPr>
          <w:rFonts w:eastAsiaTheme="minorHAnsi"/>
          <w:sz w:val="28"/>
          <w:szCs w:val="28"/>
          <w:lang w:eastAsia="en-US"/>
        </w:rPr>
      </w:pPr>
    </w:p>
    <w:p w14:paraId="23778DD7" w14:textId="77777777" w:rsidR="00C16496" w:rsidRDefault="00C16496" w:rsidP="00C16496">
      <w:pPr>
        <w:autoSpaceDE w:val="0"/>
        <w:autoSpaceDN w:val="0"/>
        <w:adjustRightInd w:val="0"/>
        <w:jc w:val="right"/>
        <w:outlineLvl w:val="0"/>
        <w:rPr>
          <w:rFonts w:eastAsiaTheme="minorHAnsi"/>
          <w:sz w:val="28"/>
          <w:szCs w:val="28"/>
          <w:lang w:eastAsia="en-US"/>
        </w:rPr>
      </w:pPr>
    </w:p>
    <w:p w14:paraId="3C893597" w14:textId="77777777" w:rsidR="00C16496" w:rsidRDefault="00C16496" w:rsidP="00C16496">
      <w:pPr>
        <w:autoSpaceDE w:val="0"/>
        <w:autoSpaceDN w:val="0"/>
        <w:adjustRightInd w:val="0"/>
        <w:jc w:val="right"/>
        <w:outlineLvl w:val="0"/>
        <w:rPr>
          <w:rFonts w:eastAsiaTheme="minorHAnsi"/>
          <w:sz w:val="28"/>
          <w:szCs w:val="28"/>
          <w:lang w:eastAsia="en-US"/>
        </w:rPr>
      </w:pPr>
    </w:p>
    <w:p w14:paraId="2C633739" w14:textId="77777777" w:rsidR="00C16496" w:rsidRDefault="00C16496" w:rsidP="00C03AC0">
      <w:pPr>
        <w:autoSpaceDE w:val="0"/>
        <w:autoSpaceDN w:val="0"/>
        <w:adjustRightInd w:val="0"/>
        <w:outlineLvl w:val="0"/>
        <w:rPr>
          <w:rFonts w:eastAsiaTheme="minorHAnsi"/>
          <w:sz w:val="28"/>
          <w:szCs w:val="28"/>
          <w:lang w:eastAsia="en-US"/>
        </w:rPr>
      </w:pPr>
    </w:p>
    <w:p w14:paraId="064A5983" w14:textId="77777777" w:rsidR="00466607" w:rsidRDefault="00466607" w:rsidP="00C03AC0">
      <w:pPr>
        <w:autoSpaceDE w:val="0"/>
        <w:autoSpaceDN w:val="0"/>
        <w:adjustRightInd w:val="0"/>
        <w:outlineLvl w:val="0"/>
        <w:rPr>
          <w:rFonts w:eastAsiaTheme="minorHAnsi"/>
          <w:sz w:val="28"/>
          <w:szCs w:val="28"/>
          <w:lang w:eastAsia="en-US"/>
        </w:rPr>
      </w:pPr>
    </w:p>
    <w:p w14:paraId="57BF5DE2" w14:textId="77777777" w:rsidR="000F5011" w:rsidRDefault="000F5011" w:rsidP="0044722A">
      <w:pPr>
        <w:autoSpaceDE w:val="0"/>
        <w:autoSpaceDN w:val="0"/>
        <w:adjustRightInd w:val="0"/>
        <w:outlineLvl w:val="0"/>
        <w:rPr>
          <w:rFonts w:eastAsiaTheme="minorHAnsi"/>
          <w:sz w:val="28"/>
          <w:szCs w:val="28"/>
          <w:lang w:eastAsia="en-US"/>
        </w:rPr>
      </w:pPr>
    </w:p>
    <w:p w14:paraId="485E4361" w14:textId="0F2227F2" w:rsidR="00C16496" w:rsidRDefault="00C16496" w:rsidP="0044722A">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 xml:space="preserve">Приложение </w:t>
      </w:r>
    </w:p>
    <w:p w14:paraId="634BC564" w14:textId="77777777" w:rsidR="00C16496" w:rsidRDefault="00C16496" w:rsidP="0044722A">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к Порядку увековечения памяти </w:t>
      </w:r>
    </w:p>
    <w:p w14:paraId="6CE06F68" w14:textId="77777777" w:rsidR="00C16496" w:rsidRDefault="00C16496" w:rsidP="0044722A">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выдающихся личностей и исторических событий </w:t>
      </w:r>
    </w:p>
    <w:p w14:paraId="791EE010" w14:textId="77777777" w:rsidR="00C16496" w:rsidRDefault="00C16496" w:rsidP="0044722A">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в Усольском муниципальном районе </w:t>
      </w:r>
    </w:p>
    <w:p w14:paraId="3086CC9C" w14:textId="77777777" w:rsidR="00C16496" w:rsidRDefault="00C16496" w:rsidP="0044722A">
      <w:pPr>
        <w:autoSpaceDE w:val="0"/>
        <w:autoSpaceDN w:val="0"/>
        <w:adjustRightInd w:val="0"/>
        <w:jc w:val="right"/>
        <w:rPr>
          <w:rFonts w:eastAsiaTheme="minorHAnsi"/>
          <w:sz w:val="28"/>
          <w:szCs w:val="28"/>
          <w:lang w:eastAsia="en-US"/>
        </w:rPr>
      </w:pPr>
      <w:r>
        <w:rPr>
          <w:rFonts w:eastAsiaTheme="minorHAnsi"/>
          <w:sz w:val="28"/>
          <w:szCs w:val="28"/>
          <w:lang w:eastAsia="en-US"/>
        </w:rPr>
        <w:t>Иркутской области</w:t>
      </w:r>
    </w:p>
    <w:p w14:paraId="3E644DD2" w14:textId="77777777" w:rsidR="00C16496" w:rsidRDefault="00C16496" w:rsidP="0044722A">
      <w:pPr>
        <w:autoSpaceDE w:val="0"/>
        <w:autoSpaceDN w:val="0"/>
        <w:adjustRightInd w:val="0"/>
        <w:jc w:val="center"/>
        <w:outlineLvl w:val="1"/>
        <w:rPr>
          <w:rFonts w:eastAsiaTheme="minorHAnsi"/>
          <w:sz w:val="28"/>
          <w:szCs w:val="28"/>
          <w:lang w:eastAsia="en-US"/>
        </w:rPr>
      </w:pPr>
    </w:p>
    <w:p w14:paraId="0950356B" w14:textId="78773B40" w:rsidR="00C16496" w:rsidRDefault="001E5E13" w:rsidP="0044722A">
      <w:pPr>
        <w:autoSpaceDE w:val="0"/>
        <w:autoSpaceDN w:val="0"/>
        <w:adjustRightInd w:val="0"/>
        <w:jc w:val="center"/>
        <w:rPr>
          <w:rFonts w:eastAsiaTheme="minorHAnsi"/>
          <w:sz w:val="28"/>
          <w:szCs w:val="28"/>
          <w:lang w:eastAsia="en-US"/>
        </w:rPr>
      </w:pPr>
      <w:r>
        <w:rPr>
          <w:rFonts w:eastAsiaTheme="minorHAnsi"/>
          <w:sz w:val="28"/>
          <w:szCs w:val="28"/>
          <w:lang w:eastAsia="en-US"/>
        </w:rPr>
        <w:t>ХОДАТАЙСТВО</w:t>
      </w:r>
    </w:p>
    <w:p w14:paraId="651DECA3" w14:textId="77777777" w:rsidR="00C16496" w:rsidRDefault="00C16496" w:rsidP="0044722A">
      <w:pPr>
        <w:autoSpaceDE w:val="0"/>
        <w:autoSpaceDN w:val="0"/>
        <w:adjustRightInd w:val="0"/>
        <w:jc w:val="both"/>
        <w:rPr>
          <w:rFonts w:eastAsiaTheme="minorHAnsi"/>
          <w:sz w:val="28"/>
          <w:szCs w:val="28"/>
          <w:lang w:eastAsia="en-US"/>
        </w:rPr>
      </w:pPr>
      <w:r>
        <w:rPr>
          <w:rFonts w:eastAsiaTheme="minorHAnsi"/>
          <w:sz w:val="28"/>
          <w:szCs w:val="28"/>
          <w:lang w:eastAsia="en-US"/>
        </w:rPr>
        <w:t>_______________________________________________________________</w:t>
      </w:r>
    </w:p>
    <w:p w14:paraId="117BEF23" w14:textId="418E7E35" w:rsidR="00C16496" w:rsidRPr="0044722A" w:rsidRDefault="00C16496" w:rsidP="0044722A">
      <w:pPr>
        <w:autoSpaceDE w:val="0"/>
        <w:autoSpaceDN w:val="0"/>
        <w:adjustRightInd w:val="0"/>
        <w:jc w:val="center"/>
        <w:rPr>
          <w:rFonts w:eastAsiaTheme="minorHAnsi"/>
          <w:i/>
          <w:sz w:val="26"/>
          <w:szCs w:val="26"/>
          <w:lang w:eastAsia="en-US"/>
        </w:rPr>
      </w:pPr>
      <w:r w:rsidRPr="00B33F14">
        <w:rPr>
          <w:rFonts w:eastAsiaTheme="minorHAnsi"/>
          <w:i/>
          <w:sz w:val="26"/>
          <w:szCs w:val="26"/>
          <w:lang w:eastAsia="en-US"/>
        </w:rPr>
        <w:t>(полное наименование органа местного самоуправления,</w:t>
      </w:r>
      <w:r w:rsidR="0054703E" w:rsidRPr="00B33F14">
        <w:rPr>
          <w:rFonts w:eastAsiaTheme="minorHAnsi"/>
          <w:i/>
          <w:sz w:val="26"/>
          <w:szCs w:val="26"/>
          <w:lang w:eastAsia="en-US"/>
        </w:rPr>
        <w:t xml:space="preserve"> органа государственной власти, </w:t>
      </w:r>
      <w:r w:rsidRPr="00B33F14">
        <w:rPr>
          <w:rFonts w:eastAsiaTheme="minorHAnsi"/>
          <w:i/>
          <w:sz w:val="26"/>
          <w:szCs w:val="26"/>
          <w:lang w:eastAsia="en-US"/>
        </w:rPr>
        <w:t xml:space="preserve"> юридического лица, обществе</w:t>
      </w:r>
      <w:r w:rsidR="0044722A">
        <w:rPr>
          <w:rFonts w:eastAsiaTheme="minorHAnsi"/>
          <w:i/>
          <w:sz w:val="26"/>
          <w:szCs w:val="26"/>
          <w:lang w:eastAsia="en-US"/>
        </w:rPr>
        <w:t>нного объединения, организации)</w:t>
      </w:r>
    </w:p>
    <w:p w14:paraId="53D92202" w14:textId="77777777" w:rsidR="0044722A" w:rsidRPr="0044722A" w:rsidRDefault="0044722A" w:rsidP="0044722A">
      <w:pPr>
        <w:autoSpaceDE w:val="0"/>
        <w:autoSpaceDN w:val="0"/>
        <w:adjustRightInd w:val="0"/>
        <w:rPr>
          <w:rFonts w:eastAsiaTheme="minorHAnsi"/>
          <w:sz w:val="20"/>
          <w:szCs w:val="20"/>
          <w:lang w:eastAsia="en-US"/>
        </w:rPr>
      </w:pPr>
    </w:p>
    <w:p w14:paraId="5A91D91F" w14:textId="77777777" w:rsidR="00C16496" w:rsidRDefault="00C16496" w:rsidP="0044722A">
      <w:pPr>
        <w:autoSpaceDE w:val="0"/>
        <w:autoSpaceDN w:val="0"/>
        <w:adjustRightInd w:val="0"/>
        <w:rPr>
          <w:rFonts w:eastAsiaTheme="minorHAnsi"/>
          <w:sz w:val="28"/>
          <w:szCs w:val="28"/>
          <w:lang w:eastAsia="en-US"/>
        </w:rPr>
      </w:pPr>
      <w:r>
        <w:rPr>
          <w:rFonts w:eastAsiaTheme="minorHAnsi"/>
          <w:sz w:val="28"/>
          <w:szCs w:val="28"/>
          <w:lang w:eastAsia="en-US"/>
        </w:rPr>
        <w:t>Просим увековечить память ________________________________________________________________</w:t>
      </w:r>
    </w:p>
    <w:p w14:paraId="28435813" w14:textId="77777777" w:rsidR="00C16496" w:rsidRPr="00B33F14" w:rsidRDefault="00C16496" w:rsidP="0044722A">
      <w:pPr>
        <w:autoSpaceDE w:val="0"/>
        <w:autoSpaceDN w:val="0"/>
        <w:adjustRightInd w:val="0"/>
        <w:jc w:val="center"/>
        <w:rPr>
          <w:rFonts w:eastAsiaTheme="minorHAnsi"/>
          <w:i/>
          <w:sz w:val="26"/>
          <w:szCs w:val="26"/>
          <w:lang w:eastAsia="en-US"/>
        </w:rPr>
      </w:pPr>
      <w:r w:rsidRPr="00B33F14">
        <w:rPr>
          <w:rFonts w:eastAsiaTheme="minorHAnsi"/>
          <w:i/>
          <w:sz w:val="26"/>
          <w:szCs w:val="26"/>
          <w:lang w:eastAsia="en-US"/>
        </w:rPr>
        <w:t>(о выдающейся личности, об историческом событии)</w:t>
      </w:r>
    </w:p>
    <w:p w14:paraId="3A969443" w14:textId="77777777" w:rsidR="00C16496" w:rsidRPr="0044722A" w:rsidRDefault="00C16496" w:rsidP="0044722A">
      <w:pPr>
        <w:autoSpaceDE w:val="0"/>
        <w:autoSpaceDN w:val="0"/>
        <w:adjustRightInd w:val="0"/>
        <w:jc w:val="both"/>
        <w:rPr>
          <w:rFonts w:eastAsiaTheme="minorHAnsi"/>
          <w:sz w:val="20"/>
          <w:szCs w:val="20"/>
          <w:lang w:eastAsia="en-US"/>
        </w:rPr>
      </w:pPr>
    </w:p>
    <w:p w14:paraId="3DC2B37E" w14:textId="70939AD8" w:rsidR="00C16496" w:rsidRDefault="00C16496" w:rsidP="0044722A">
      <w:pPr>
        <w:autoSpaceDE w:val="0"/>
        <w:autoSpaceDN w:val="0"/>
        <w:adjustRightInd w:val="0"/>
        <w:rPr>
          <w:rFonts w:eastAsiaTheme="minorHAnsi"/>
          <w:sz w:val="28"/>
          <w:szCs w:val="28"/>
          <w:lang w:eastAsia="en-US"/>
        </w:rPr>
      </w:pPr>
      <w:r>
        <w:rPr>
          <w:rFonts w:eastAsiaTheme="minorHAnsi"/>
          <w:sz w:val="28"/>
          <w:szCs w:val="28"/>
          <w:lang w:eastAsia="en-US"/>
        </w:rPr>
        <w:t xml:space="preserve">в связи с </w:t>
      </w:r>
      <w:r w:rsidR="00466607">
        <w:rPr>
          <w:rFonts w:eastAsiaTheme="minorHAnsi"/>
          <w:sz w:val="28"/>
          <w:szCs w:val="28"/>
          <w:lang w:eastAsia="en-US"/>
        </w:rPr>
        <w:t>_______</w:t>
      </w:r>
      <w:r>
        <w:rPr>
          <w:rFonts w:eastAsiaTheme="minorHAnsi"/>
          <w:sz w:val="28"/>
          <w:szCs w:val="28"/>
          <w:lang w:eastAsia="en-US"/>
        </w:rPr>
        <w:t>_________________________________________________________</w:t>
      </w:r>
    </w:p>
    <w:p w14:paraId="716CCADA" w14:textId="77777777" w:rsidR="00C16496" w:rsidRDefault="00C16496" w:rsidP="0044722A">
      <w:pPr>
        <w:autoSpaceDE w:val="0"/>
        <w:autoSpaceDN w:val="0"/>
        <w:adjustRightInd w:val="0"/>
        <w:jc w:val="both"/>
        <w:rPr>
          <w:rFonts w:eastAsiaTheme="minorHAnsi"/>
          <w:sz w:val="28"/>
          <w:szCs w:val="28"/>
          <w:lang w:eastAsia="en-US"/>
        </w:rPr>
      </w:pPr>
      <w:r>
        <w:rPr>
          <w:rFonts w:eastAsiaTheme="minorHAnsi"/>
          <w:sz w:val="28"/>
          <w:szCs w:val="28"/>
          <w:lang w:eastAsia="en-US"/>
        </w:rPr>
        <w:t>________________________________________________________________________________________________________________________________</w:t>
      </w:r>
    </w:p>
    <w:p w14:paraId="75AF047A" w14:textId="77777777" w:rsidR="00C16496" w:rsidRPr="00B33F14" w:rsidRDefault="00C16496" w:rsidP="0044722A">
      <w:pPr>
        <w:autoSpaceDE w:val="0"/>
        <w:autoSpaceDN w:val="0"/>
        <w:adjustRightInd w:val="0"/>
        <w:jc w:val="both"/>
        <w:rPr>
          <w:rFonts w:eastAsiaTheme="minorHAnsi"/>
          <w:i/>
          <w:sz w:val="26"/>
          <w:szCs w:val="26"/>
          <w:lang w:eastAsia="en-US"/>
        </w:rPr>
      </w:pPr>
      <w:r w:rsidRPr="00B33F14">
        <w:rPr>
          <w:rFonts w:eastAsiaTheme="minorHAnsi"/>
          <w:i/>
          <w:sz w:val="26"/>
          <w:szCs w:val="26"/>
          <w:lang w:eastAsia="en-US"/>
        </w:rPr>
        <w:t xml:space="preserve">             (обоснование значительности события, достижений личности)</w:t>
      </w:r>
    </w:p>
    <w:p w14:paraId="564BC31E" w14:textId="77777777" w:rsidR="00C16496" w:rsidRDefault="00C16496" w:rsidP="0044722A">
      <w:pPr>
        <w:autoSpaceDE w:val="0"/>
        <w:autoSpaceDN w:val="0"/>
        <w:adjustRightInd w:val="0"/>
        <w:jc w:val="both"/>
        <w:rPr>
          <w:rFonts w:eastAsiaTheme="minorHAnsi"/>
          <w:sz w:val="28"/>
          <w:szCs w:val="28"/>
          <w:lang w:eastAsia="en-US"/>
        </w:rPr>
      </w:pPr>
    </w:p>
    <w:p w14:paraId="3389270C" w14:textId="77777777" w:rsidR="00C16496" w:rsidRDefault="00C16496" w:rsidP="0044722A">
      <w:pPr>
        <w:autoSpaceDE w:val="0"/>
        <w:autoSpaceDN w:val="0"/>
        <w:adjustRightInd w:val="0"/>
        <w:rPr>
          <w:rFonts w:eastAsiaTheme="minorHAnsi"/>
          <w:sz w:val="28"/>
          <w:szCs w:val="28"/>
          <w:lang w:eastAsia="en-US"/>
        </w:rPr>
      </w:pPr>
      <w:r>
        <w:rPr>
          <w:rFonts w:eastAsiaTheme="minorHAnsi"/>
          <w:sz w:val="28"/>
          <w:szCs w:val="28"/>
          <w:lang w:eastAsia="en-US"/>
        </w:rPr>
        <w:t xml:space="preserve">    Предлагаемая форма увековечения памяти: ________________________________________________________________________________________________________________________________</w:t>
      </w:r>
    </w:p>
    <w:p w14:paraId="2FABC656" w14:textId="77777777" w:rsidR="00C16496" w:rsidRDefault="00C16496" w:rsidP="0044722A">
      <w:pPr>
        <w:autoSpaceDE w:val="0"/>
        <w:autoSpaceDN w:val="0"/>
        <w:adjustRightInd w:val="0"/>
        <w:jc w:val="both"/>
        <w:rPr>
          <w:rFonts w:eastAsiaTheme="minorHAnsi"/>
          <w:sz w:val="28"/>
          <w:szCs w:val="28"/>
          <w:lang w:eastAsia="en-US"/>
        </w:rPr>
      </w:pPr>
      <w:r>
        <w:rPr>
          <w:rFonts w:eastAsiaTheme="minorHAnsi"/>
          <w:sz w:val="28"/>
          <w:szCs w:val="28"/>
          <w:lang w:eastAsia="en-US"/>
        </w:rPr>
        <w:t>________________________________________________________________</w:t>
      </w:r>
    </w:p>
    <w:p w14:paraId="3FADCDC2" w14:textId="0754F8B8" w:rsidR="00B550D4" w:rsidRPr="0044722A" w:rsidRDefault="00C16496" w:rsidP="0044722A">
      <w:pPr>
        <w:autoSpaceDE w:val="0"/>
        <w:autoSpaceDN w:val="0"/>
        <w:adjustRightInd w:val="0"/>
        <w:jc w:val="both"/>
        <w:rPr>
          <w:rFonts w:eastAsiaTheme="minorHAnsi"/>
          <w:i/>
          <w:sz w:val="26"/>
          <w:szCs w:val="26"/>
          <w:lang w:eastAsia="en-US"/>
        </w:rPr>
      </w:pPr>
      <w:r w:rsidRPr="0044722A">
        <w:rPr>
          <w:rFonts w:eastAsiaTheme="minorHAnsi"/>
          <w:i/>
          <w:sz w:val="26"/>
          <w:szCs w:val="26"/>
          <w:lang w:eastAsia="en-US"/>
        </w:rPr>
        <w:t xml:space="preserve">1. </w:t>
      </w:r>
      <w:r w:rsidR="00B550D4" w:rsidRPr="0044722A">
        <w:rPr>
          <w:i/>
          <w:sz w:val="26"/>
          <w:szCs w:val="26"/>
        </w:rPr>
        <w:t>присвоение имени учреждению, подведомственному администрации Усольского муниципального района Иркутской области,  образовательной организации, подведомственной комитету по образованию Усольского муниципального района Иркутской области</w:t>
      </w:r>
      <w:r w:rsidR="001E5E13" w:rsidRPr="0044722A">
        <w:rPr>
          <w:i/>
          <w:sz w:val="26"/>
          <w:szCs w:val="26"/>
        </w:rPr>
        <w:t>;</w:t>
      </w:r>
    </w:p>
    <w:p w14:paraId="3B597AC5" w14:textId="183AD149" w:rsidR="00C16496" w:rsidRPr="0044722A" w:rsidRDefault="00C16496" w:rsidP="0044722A">
      <w:pPr>
        <w:autoSpaceDE w:val="0"/>
        <w:autoSpaceDN w:val="0"/>
        <w:adjustRightInd w:val="0"/>
        <w:jc w:val="both"/>
        <w:rPr>
          <w:rFonts w:eastAsiaTheme="minorHAnsi"/>
          <w:i/>
          <w:sz w:val="26"/>
          <w:szCs w:val="26"/>
          <w:lang w:eastAsia="en-US"/>
        </w:rPr>
      </w:pPr>
      <w:r w:rsidRPr="0044722A">
        <w:rPr>
          <w:rFonts w:eastAsiaTheme="minorHAnsi"/>
          <w:i/>
          <w:sz w:val="26"/>
          <w:szCs w:val="26"/>
          <w:lang w:eastAsia="en-US"/>
        </w:rPr>
        <w:t>2. установка мемориальной доски на фасаде или внутри</w:t>
      </w:r>
      <w:r w:rsidR="0044722A">
        <w:rPr>
          <w:rFonts w:eastAsiaTheme="minorHAnsi"/>
          <w:i/>
          <w:sz w:val="26"/>
          <w:szCs w:val="26"/>
          <w:lang w:eastAsia="en-US"/>
        </w:rPr>
        <w:t xml:space="preserve"> </w:t>
      </w:r>
      <w:r w:rsidR="0044722A">
        <w:rPr>
          <w:i/>
          <w:sz w:val="26"/>
          <w:szCs w:val="26"/>
        </w:rPr>
        <w:t>учреждения</w:t>
      </w:r>
      <w:r w:rsidR="0044722A" w:rsidRPr="0044722A">
        <w:rPr>
          <w:i/>
          <w:sz w:val="26"/>
          <w:szCs w:val="26"/>
        </w:rPr>
        <w:t>, подведомственн</w:t>
      </w:r>
      <w:r w:rsidR="0044722A">
        <w:rPr>
          <w:i/>
          <w:sz w:val="26"/>
          <w:szCs w:val="26"/>
        </w:rPr>
        <w:t>ого</w:t>
      </w:r>
      <w:r w:rsidR="0044722A" w:rsidRPr="0044722A">
        <w:rPr>
          <w:i/>
          <w:sz w:val="26"/>
          <w:szCs w:val="26"/>
        </w:rPr>
        <w:t xml:space="preserve"> администрации Усольского муниципального района Иркутской области,  образовательной организации, подведомственной комитету по образованию Усольского муниципального района Иркутской области</w:t>
      </w:r>
      <w:r w:rsidRPr="0044722A">
        <w:rPr>
          <w:rFonts w:eastAsiaTheme="minorHAnsi"/>
          <w:i/>
          <w:sz w:val="26"/>
          <w:szCs w:val="26"/>
          <w:lang w:eastAsia="en-US"/>
        </w:rPr>
        <w:t>;</w:t>
      </w:r>
    </w:p>
    <w:p w14:paraId="216903F3" w14:textId="4BFA7F97" w:rsidR="00466607" w:rsidRDefault="00C16496" w:rsidP="0044722A">
      <w:pPr>
        <w:autoSpaceDE w:val="0"/>
        <w:autoSpaceDN w:val="0"/>
        <w:adjustRightInd w:val="0"/>
        <w:jc w:val="both"/>
        <w:rPr>
          <w:rFonts w:eastAsiaTheme="minorHAnsi"/>
          <w:i/>
          <w:sz w:val="26"/>
          <w:szCs w:val="26"/>
          <w:lang w:eastAsia="en-US"/>
        </w:rPr>
      </w:pPr>
      <w:r w:rsidRPr="0044722A">
        <w:rPr>
          <w:rFonts w:eastAsiaTheme="minorHAnsi"/>
          <w:i/>
          <w:sz w:val="26"/>
          <w:szCs w:val="26"/>
          <w:lang w:eastAsia="en-US"/>
        </w:rPr>
        <w:t>3. установка памятника, стелы, обелиска,  другого мемориального сооружения и объекта на территории Усольского муниципа</w:t>
      </w:r>
      <w:r w:rsidR="00466607" w:rsidRPr="0044722A">
        <w:rPr>
          <w:rFonts w:eastAsiaTheme="minorHAnsi"/>
          <w:i/>
          <w:sz w:val="26"/>
          <w:szCs w:val="26"/>
          <w:lang w:eastAsia="en-US"/>
        </w:rPr>
        <w:t>льного района Иркутской области.</w:t>
      </w:r>
    </w:p>
    <w:p w14:paraId="310C1176" w14:textId="77777777" w:rsidR="00250E06" w:rsidRPr="00250E06" w:rsidRDefault="00250E06" w:rsidP="0044722A">
      <w:pPr>
        <w:autoSpaceDE w:val="0"/>
        <w:autoSpaceDN w:val="0"/>
        <w:adjustRightInd w:val="0"/>
        <w:jc w:val="both"/>
        <w:rPr>
          <w:rFonts w:eastAsiaTheme="minorHAnsi"/>
          <w:i/>
          <w:sz w:val="16"/>
          <w:szCs w:val="16"/>
          <w:lang w:eastAsia="en-US"/>
        </w:rPr>
      </w:pPr>
    </w:p>
    <w:p w14:paraId="4ECC2FEF" w14:textId="421910DD" w:rsidR="00C16496" w:rsidRDefault="00C16496" w:rsidP="0044722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целях документального подтверждения значительности события, достижений личности прилагаются </w:t>
      </w:r>
      <w:r w:rsidR="00466607">
        <w:rPr>
          <w:rFonts w:eastAsiaTheme="minorHAnsi"/>
          <w:sz w:val="28"/>
          <w:szCs w:val="28"/>
          <w:lang w:eastAsia="en-US"/>
        </w:rPr>
        <w:t>следующие документы:</w:t>
      </w:r>
    </w:p>
    <w:p w14:paraId="0A57CFA6" w14:textId="77777777" w:rsidR="00C16496" w:rsidRPr="0044722A" w:rsidRDefault="00C16496" w:rsidP="0044722A">
      <w:pPr>
        <w:autoSpaceDE w:val="0"/>
        <w:autoSpaceDN w:val="0"/>
        <w:adjustRightInd w:val="0"/>
        <w:jc w:val="both"/>
        <w:rPr>
          <w:rFonts w:eastAsiaTheme="minorHAnsi"/>
          <w:sz w:val="26"/>
          <w:szCs w:val="26"/>
          <w:lang w:eastAsia="en-US"/>
        </w:rPr>
      </w:pPr>
      <w:r w:rsidRPr="0044722A">
        <w:rPr>
          <w:rFonts w:eastAsiaTheme="minorHAnsi"/>
          <w:sz w:val="26"/>
          <w:szCs w:val="26"/>
          <w:lang w:eastAsia="en-US"/>
        </w:rPr>
        <w:t xml:space="preserve">    1.</w:t>
      </w:r>
    </w:p>
    <w:p w14:paraId="65C5D564" w14:textId="77777777" w:rsidR="00C16496" w:rsidRPr="0044722A" w:rsidRDefault="00C16496" w:rsidP="0044722A">
      <w:pPr>
        <w:autoSpaceDE w:val="0"/>
        <w:autoSpaceDN w:val="0"/>
        <w:adjustRightInd w:val="0"/>
        <w:jc w:val="both"/>
        <w:rPr>
          <w:rFonts w:eastAsiaTheme="minorHAnsi"/>
          <w:sz w:val="26"/>
          <w:szCs w:val="26"/>
          <w:lang w:eastAsia="en-US"/>
        </w:rPr>
      </w:pPr>
      <w:r w:rsidRPr="0044722A">
        <w:rPr>
          <w:rFonts w:eastAsiaTheme="minorHAnsi"/>
          <w:sz w:val="26"/>
          <w:szCs w:val="26"/>
          <w:lang w:eastAsia="en-US"/>
        </w:rPr>
        <w:t xml:space="preserve">    2. и т.д.</w:t>
      </w:r>
    </w:p>
    <w:p w14:paraId="75E44DFE" w14:textId="61D661EA" w:rsidR="00466607" w:rsidRPr="0044722A" w:rsidRDefault="001E5E13" w:rsidP="0044722A">
      <w:pPr>
        <w:autoSpaceDE w:val="0"/>
        <w:autoSpaceDN w:val="0"/>
        <w:adjustRightInd w:val="0"/>
        <w:jc w:val="both"/>
        <w:rPr>
          <w:rFonts w:eastAsiaTheme="minorHAnsi"/>
          <w:sz w:val="20"/>
          <w:szCs w:val="20"/>
          <w:lang w:eastAsia="en-US"/>
        </w:rPr>
      </w:pPr>
      <w:r w:rsidRPr="0044722A">
        <w:rPr>
          <w:rFonts w:eastAsiaTheme="minorHAnsi"/>
          <w:sz w:val="26"/>
          <w:szCs w:val="26"/>
          <w:lang w:eastAsia="en-US"/>
        </w:rPr>
        <w:t xml:space="preserve">     </w:t>
      </w:r>
    </w:p>
    <w:p w14:paraId="78B9F095" w14:textId="77777777" w:rsidR="00C16496" w:rsidRDefault="00C16496" w:rsidP="0044722A">
      <w:pPr>
        <w:autoSpaceDE w:val="0"/>
        <w:autoSpaceDN w:val="0"/>
        <w:adjustRightInd w:val="0"/>
        <w:jc w:val="both"/>
        <w:rPr>
          <w:rFonts w:eastAsiaTheme="minorHAnsi"/>
          <w:sz w:val="28"/>
          <w:szCs w:val="28"/>
          <w:lang w:eastAsia="en-US"/>
        </w:rPr>
      </w:pPr>
      <w:r>
        <w:rPr>
          <w:rFonts w:eastAsiaTheme="minorHAnsi"/>
          <w:sz w:val="28"/>
          <w:szCs w:val="28"/>
          <w:lang w:eastAsia="en-US"/>
        </w:rPr>
        <w:t>Руководитель                        ______________          ___________________</w:t>
      </w:r>
    </w:p>
    <w:p w14:paraId="14DDB04E" w14:textId="77777777" w:rsidR="00250E06" w:rsidRDefault="00466607" w:rsidP="0044722A">
      <w:pPr>
        <w:tabs>
          <w:tab w:val="left" w:pos="4080"/>
          <w:tab w:val="left" w:pos="7560"/>
        </w:tabs>
        <w:autoSpaceDE w:val="0"/>
        <w:autoSpaceDN w:val="0"/>
        <w:adjustRightInd w:val="0"/>
        <w:jc w:val="both"/>
        <w:rPr>
          <w:rFonts w:eastAsiaTheme="minorHAnsi"/>
          <w:i/>
          <w:sz w:val="26"/>
          <w:szCs w:val="26"/>
          <w:lang w:eastAsia="en-US"/>
        </w:rPr>
      </w:pPr>
      <w:r>
        <w:rPr>
          <w:rFonts w:eastAsiaTheme="minorHAnsi"/>
          <w:sz w:val="28"/>
          <w:szCs w:val="28"/>
          <w:lang w:eastAsia="en-US"/>
        </w:rPr>
        <w:t xml:space="preserve">      </w:t>
      </w:r>
      <w:r w:rsidR="00C16496">
        <w:rPr>
          <w:rFonts w:eastAsiaTheme="minorHAnsi"/>
          <w:sz w:val="28"/>
          <w:szCs w:val="28"/>
          <w:lang w:eastAsia="en-US"/>
        </w:rPr>
        <w:t xml:space="preserve">                              </w:t>
      </w:r>
      <w:r>
        <w:rPr>
          <w:rFonts w:eastAsiaTheme="minorHAnsi"/>
          <w:sz w:val="28"/>
          <w:szCs w:val="28"/>
          <w:lang w:eastAsia="en-US"/>
        </w:rPr>
        <w:t xml:space="preserve">                   </w:t>
      </w:r>
      <w:r w:rsidRPr="0044722A">
        <w:rPr>
          <w:rFonts w:eastAsiaTheme="minorHAnsi"/>
          <w:i/>
          <w:sz w:val="26"/>
          <w:szCs w:val="26"/>
          <w:lang w:eastAsia="en-US"/>
        </w:rPr>
        <w:t>(подпись)</w:t>
      </w:r>
      <w:r w:rsidRPr="0044722A">
        <w:rPr>
          <w:rFonts w:eastAsiaTheme="minorHAnsi"/>
          <w:i/>
          <w:sz w:val="26"/>
          <w:szCs w:val="26"/>
          <w:lang w:eastAsia="en-US"/>
        </w:rPr>
        <w:tab/>
        <w:t>ФИО</w:t>
      </w:r>
    </w:p>
    <w:p w14:paraId="13E3C748" w14:textId="17C14C3F" w:rsidR="00C16496" w:rsidRPr="00250E06" w:rsidRDefault="00C16496" w:rsidP="0044722A">
      <w:pPr>
        <w:tabs>
          <w:tab w:val="left" w:pos="4080"/>
          <w:tab w:val="left" w:pos="7560"/>
        </w:tabs>
        <w:autoSpaceDE w:val="0"/>
        <w:autoSpaceDN w:val="0"/>
        <w:adjustRightInd w:val="0"/>
        <w:jc w:val="both"/>
        <w:rPr>
          <w:rFonts w:eastAsiaTheme="minorHAnsi"/>
          <w:i/>
          <w:sz w:val="26"/>
          <w:szCs w:val="26"/>
          <w:lang w:eastAsia="en-US"/>
        </w:rPr>
      </w:pPr>
      <w:r w:rsidRPr="00250E06">
        <w:t>М.П.</w:t>
      </w:r>
    </w:p>
    <w:sectPr w:rsidR="00C16496" w:rsidRPr="00250E06" w:rsidSect="00C03AC0">
      <w:pgSz w:w="11906" w:h="16838"/>
      <w:pgMar w:top="1135" w:right="849" w:bottom="1134" w:left="19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E43258"/>
    <w:multiLevelType w:val="hybridMultilevel"/>
    <w:tmpl w:val="3D74E976"/>
    <w:lvl w:ilvl="0" w:tplc="D42E89CA">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EC0"/>
    <w:rsid w:val="00003F9C"/>
    <w:rsid w:val="00012FB1"/>
    <w:rsid w:val="00016177"/>
    <w:rsid w:val="00016EFE"/>
    <w:rsid w:val="00075018"/>
    <w:rsid w:val="00077832"/>
    <w:rsid w:val="000845B2"/>
    <w:rsid w:val="00095F5B"/>
    <w:rsid w:val="000C1D0F"/>
    <w:rsid w:val="000D5978"/>
    <w:rsid w:val="000D5EEF"/>
    <w:rsid w:val="000F5011"/>
    <w:rsid w:val="00117AE0"/>
    <w:rsid w:val="00120006"/>
    <w:rsid w:val="00157FFE"/>
    <w:rsid w:val="00184BC6"/>
    <w:rsid w:val="001E5E13"/>
    <w:rsid w:val="001F5C21"/>
    <w:rsid w:val="00243B18"/>
    <w:rsid w:val="00250E06"/>
    <w:rsid w:val="002727F7"/>
    <w:rsid w:val="0028220C"/>
    <w:rsid w:val="002824FD"/>
    <w:rsid w:val="002A5D73"/>
    <w:rsid w:val="002B4D04"/>
    <w:rsid w:val="002E1EAE"/>
    <w:rsid w:val="00305D7F"/>
    <w:rsid w:val="00310467"/>
    <w:rsid w:val="003473EE"/>
    <w:rsid w:val="0035373C"/>
    <w:rsid w:val="003578A0"/>
    <w:rsid w:val="00365095"/>
    <w:rsid w:val="003B2B2A"/>
    <w:rsid w:val="003B35B1"/>
    <w:rsid w:val="004130BD"/>
    <w:rsid w:val="00426096"/>
    <w:rsid w:val="00441493"/>
    <w:rsid w:val="00446AD1"/>
    <w:rsid w:val="0044722A"/>
    <w:rsid w:val="004556E6"/>
    <w:rsid w:val="00462626"/>
    <w:rsid w:val="00466607"/>
    <w:rsid w:val="00470128"/>
    <w:rsid w:val="004821D1"/>
    <w:rsid w:val="00491985"/>
    <w:rsid w:val="004B102D"/>
    <w:rsid w:val="004B2009"/>
    <w:rsid w:val="004C49A2"/>
    <w:rsid w:val="004C5FC7"/>
    <w:rsid w:val="004D2586"/>
    <w:rsid w:val="004D68F7"/>
    <w:rsid w:val="00502328"/>
    <w:rsid w:val="00514091"/>
    <w:rsid w:val="0054165C"/>
    <w:rsid w:val="005419B0"/>
    <w:rsid w:val="0054703E"/>
    <w:rsid w:val="005D7A9D"/>
    <w:rsid w:val="005E348C"/>
    <w:rsid w:val="005E661F"/>
    <w:rsid w:val="00601A2A"/>
    <w:rsid w:val="00602EF3"/>
    <w:rsid w:val="00614DF6"/>
    <w:rsid w:val="00621A43"/>
    <w:rsid w:val="00667DE5"/>
    <w:rsid w:val="00675327"/>
    <w:rsid w:val="00690CD7"/>
    <w:rsid w:val="006C07B4"/>
    <w:rsid w:val="006C33B0"/>
    <w:rsid w:val="006C4BAE"/>
    <w:rsid w:val="006D5152"/>
    <w:rsid w:val="006D6208"/>
    <w:rsid w:val="006D784C"/>
    <w:rsid w:val="00707AE9"/>
    <w:rsid w:val="00713B90"/>
    <w:rsid w:val="00767C2B"/>
    <w:rsid w:val="007A06D3"/>
    <w:rsid w:val="007A6F62"/>
    <w:rsid w:val="007D4F3F"/>
    <w:rsid w:val="007D77DD"/>
    <w:rsid w:val="007F19DC"/>
    <w:rsid w:val="00824351"/>
    <w:rsid w:val="008355E5"/>
    <w:rsid w:val="00844EAF"/>
    <w:rsid w:val="00861B86"/>
    <w:rsid w:val="00884FC6"/>
    <w:rsid w:val="00892EBF"/>
    <w:rsid w:val="00895B35"/>
    <w:rsid w:val="008A2EC0"/>
    <w:rsid w:val="008D5459"/>
    <w:rsid w:val="008E7309"/>
    <w:rsid w:val="008F0A8B"/>
    <w:rsid w:val="008F1421"/>
    <w:rsid w:val="008F6493"/>
    <w:rsid w:val="00917203"/>
    <w:rsid w:val="00921F2C"/>
    <w:rsid w:val="00924D32"/>
    <w:rsid w:val="00932854"/>
    <w:rsid w:val="00975D5D"/>
    <w:rsid w:val="009805F6"/>
    <w:rsid w:val="00A14D3F"/>
    <w:rsid w:val="00A25256"/>
    <w:rsid w:val="00A41F6D"/>
    <w:rsid w:val="00A74B6C"/>
    <w:rsid w:val="00A75A45"/>
    <w:rsid w:val="00AB2B4F"/>
    <w:rsid w:val="00AF3B90"/>
    <w:rsid w:val="00B060CE"/>
    <w:rsid w:val="00B07662"/>
    <w:rsid w:val="00B10C54"/>
    <w:rsid w:val="00B1196A"/>
    <w:rsid w:val="00B243CE"/>
    <w:rsid w:val="00B339E6"/>
    <w:rsid w:val="00B33F14"/>
    <w:rsid w:val="00B535EB"/>
    <w:rsid w:val="00B550D4"/>
    <w:rsid w:val="00BB59B9"/>
    <w:rsid w:val="00C03AC0"/>
    <w:rsid w:val="00C07A5D"/>
    <w:rsid w:val="00C15C80"/>
    <w:rsid w:val="00C16496"/>
    <w:rsid w:val="00C413D0"/>
    <w:rsid w:val="00C44526"/>
    <w:rsid w:val="00C543A3"/>
    <w:rsid w:val="00C66475"/>
    <w:rsid w:val="00CE114C"/>
    <w:rsid w:val="00CE1DF6"/>
    <w:rsid w:val="00CF6E6A"/>
    <w:rsid w:val="00D03894"/>
    <w:rsid w:val="00D07C69"/>
    <w:rsid w:val="00D273D6"/>
    <w:rsid w:val="00D427B5"/>
    <w:rsid w:val="00D53A3C"/>
    <w:rsid w:val="00D60308"/>
    <w:rsid w:val="00D63750"/>
    <w:rsid w:val="00D75703"/>
    <w:rsid w:val="00D933D8"/>
    <w:rsid w:val="00D96617"/>
    <w:rsid w:val="00DA7CF1"/>
    <w:rsid w:val="00DC7795"/>
    <w:rsid w:val="00DD21AA"/>
    <w:rsid w:val="00DF523A"/>
    <w:rsid w:val="00DF66AF"/>
    <w:rsid w:val="00E13103"/>
    <w:rsid w:val="00E30BE8"/>
    <w:rsid w:val="00E50C6E"/>
    <w:rsid w:val="00E70BAE"/>
    <w:rsid w:val="00EE5F55"/>
    <w:rsid w:val="00F4611D"/>
    <w:rsid w:val="00F50671"/>
    <w:rsid w:val="00F63E51"/>
    <w:rsid w:val="00FA09D7"/>
    <w:rsid w:val="00FA3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FF03"/>
  <w15:docId w15:val="{2D833E40-7F01-4FBB-8473-FFB4DEF3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E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A2E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uiPriority w:val="99"/>
    <w:rsid w:val="008A2EC0"/>
    <w:pPr>
      <w:widowControl w:val="0"/>
      <w:suppressAutoHyphens/>
      <w:autoSpaceDN w:val="0"/>
      <w:spacing w:after="0" w:line="240" w:lineRule="auto"/>
    </w:pPr>
    <w:rPr>
      <w:rFonts w:ascii="Arial" w:eastAsia="SimSun" w:hAnsi="Arial" w:cs="Arial"/>
      <w:kern w:val="3"/>
      <w:sz w:val="24"/>
      <w:szCs w:val="24"/>
      <w:lang w:eastAsia="zh-CN"/>
    </w:rPr>
  </w:style>
  <w:style w:type="paragraph" w:styleId="a3">
    <w:name w:val="Balloon Text"/>
    <w:basedOn w:val="a"/>
    <w:link w:val="a4"/>
    <w:uiPriority w:val="99"/>
    <w:semiHidden/>
    <w:unhideWhenUsed/>
    <w:rsid w:val="00365095"/>
    <w:rPr>
      <w:rFonts w:ascii="Segoe UI" w:hAnsi="Segoe UI" w:cs="Segoe UI"/>
      <w:sz w:val="18"/>
      <w:szCs w:val="18"/>
    </w:rPr>
  </w:style>
  <w:style w:type="character" w:customStyle="1" w:styleId="a4">
    <w:name w:val="Текст выноски Знак"/>
    <w:basedOn w:val="a0"/>
    <w:link w:val="a3"/>
    <w:uiPriority w:val="99"/>
    <w:semiHidden/>
    <w:rsid w:val="00365095"/>
    <w:rPr>
      <w:rFonts w:ascii="Segoe UI" w:eastAsia="Times New Roman" w:hAnsi="Segoe UI" w:cs="Segoe UI"/>
      <w:sz w:val="18"/>
      <w:szCs w:val="18"/>
      <w:lang w:eastAsia="ru-RU"/>
    </w:rPr>
  </w:style>
  <w:style w:type="paragraph" w:customStyle="1" w:styleId="ConsPlusNormal">
    <w:name w:val="ConsPlusNormal"/>
    <w:rsid w:val="002824FD"/>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690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363627">
      <w:bodyDiv w:val="1"/>
      <w:marLeft w:val="0"/>
      <w:marRight w:val="0"/>
      <w:marTop w:val="0"/>
      <w:marBottom w:val="0"/>
      <w:divBdr>
        <w:top w:val="none" w:sz="0" w:space="0" w:color="auto"/>
        <w:left w:val="none" w:sz="0" w:space="0" w:color="auto"/>
        <w:bottom w:val="none" w:sz="0" w:space="0" w:color="auto"/>
        <w:right w:val="none" w:sz="0" w:space="0" w:color="auto"/>
      </w:divBdr>
      <w:divsChild>
        <w:div w:id="2076665396">
          <w:marLeft w:val="60"/>
          <w:marRight w:val="60"/>
          <w:marTop w:val="105"/>
          <w:marBottom w:val="105"/>
          <w:divBdr>
            <w:top w:val="none" w:sz="0" w:space="0" w:color="auto"/>
            <w:left w:val="none" w:sz="0" w:space="0" w:color="auto"/>
            <w:bottom w:val="none" w:sz="0" w:space="0" w:color="auto"/>
            <w:right w:val="none" w:sz="0" w:space="0" w:color="auto"/>
          </w:divBdr>
          <w:divsChild>
            <w:div w:id="750781873">
              <w:marLeft w:val="0"/>
              <w:marRight w:val="0"/>
              <w:marTop w:val="0"/>
              <w:marBottom w:val="0"/>
              <w:divBdr>
                <w:top w:val="none" w:sz="0" w:space="0" w:color="auto"/>
                <w:left w:val="none" w:sz="0" w:space="0" w:color="auto"/>
                <w:bottom w:val="none" w:sz="0" w:space="0" w:color="auto"/>
                <w:right w:val="none" w:sz="0" w:space="0" w:color="auto"/>
              </w:divBdr>
            </w:div>
            <w:div w:id="1827699166">
              <w:marLeft w:val="0"/>
              <w:marRight w:val="0"/>
              <w:marTop w:val="0"/>
              <w:marBottom w:val="0"/>
              <w:divBdr>
                <w:top w:val="none" w:sz="0" w:space="0" w:color="auto"/>
                <w:left w:val="none" w:sz="0" w:space="0" w:color="auto"/>
                <w:bottom w:val="none" w:sz="0" w:space="0" w:color="auto"/>
                <w:right w:val="none" w:sz="0" w:space="0" w:color="auto"/>
              </w:divBdr>
            </w:div>
            <w:div w:id="1745637389">
              <w:marLeft w:val="0"/>
              <w:marRight w:val="0"/>
              <w:marTop w:val="0"/>
              <w:marBottom w:val="0"/>
              <w:divBdr>
                <w:top w:val="none" w:sz="0" w:space="0" w:color="auto"/>
                <w:left w:val="none" w:sz="0" w:space="0" w:color="auto"/>
                <w:bottom w:val="none" w:sz="0" w:space="0" w:color="auto"/>
                <w:right w:val="none" w:sz="0" w:space="0" w:color="auto"/>
              </w:divBdr>
            </w:div>
            <w:div w:id="846869578">
              <w:marLeft w:val="0"/>
              <w:marRight w:val="0"/>
              <w:marTop w:val="0"/>
              <w:marBottom w:val="0"/>
              <w:divBdr>
                <w:top w:val="none" w:sz="0" w:space="0" w:color="auto"/>
                <w:left w:val="none" w:sz="0" w:space="0" w:color="auto"/>
                <w:bottom w:val="none" w:sz="0" w:space="0" w:color="auto"/>
                <w:right w:val="none" w:sz="0" w:space="0" w:color="auto"/>
              </w:divBdr>
            </w:div>
            <w:div w:id="21564680">
              <w:marLeft w:val="0"/>
              <w:marRight w:val="0"/>
              <w:marTop w:val="0"/>
              <w:marBottom w:val="0"/>
              <w:divBdr>
                <w:top w:val="none" w:sz="0" w:space="0" w:color="auto"/>
                <w:left w:val="none" w:sz="0" w:space="0" w:color="auto"/>
                <w:bottom w:val="none" w:sz="0" w:space="0" w:color="auto"/>
                <w:right w:val="none" w:sz="0" w:space="0" w:color="auto"/>
              </w:divBdr>
            </w:div>
          </w:divsChild>
        </w:div>
        <w:div w:id="698355530">
          <w:marLeft w:val="60"/>
          <w:marRight w:val="60"/>
          <w:marTop w:val="105"/>
          <w:marBottom w:val="105"/>
          <w:divBdr>
            <w:top w:val="none" w:sz="0" w:space="0" w:color="auto"/>
            <w:left w:val="none" w:sz="0" w:space="0" w:color="auto"/>
            <w:bottom w:val="none" w:sz="0" w:space="0" w:color="auto"/>
            <w:right w:val="none" w:sz="0" w:space="0" w:color="auto"/>
          </w:divBdr>
          <w:divsChild>
            <w:div w:id="1950508996">
              <w:marLeft w:val="0"/>
              <w:marRight w:val="0"/>
              <w:marTop w:val="0"/>
              <w:marBottom w:val="0"/>
              <w:divBdr>
                <w:top w:val="none" w:sz="0" w:space="0" w:color="auto"/>
                <w:left w:val="none" w:sz="0" w:space="0" w:color="auto"/>
                <w:bottom w:val="none" w:sz="0" w:space="0" w:color="auto"/>
                <w:right w:val="none" w:sz="0" w:space="0" w:color="auto"/>
              </w:divBdr>
            </w:div>
            <w:div w:id="11152984">
              <w:marLeft w:val="0"/>
              <w:marRight w:val="0"/>
              <w:marTop w:val="0"/>
              <w:marBottom w:val="0"/>
              <w:divBdr>
                <w:top w:val="none" w:sz="0" w:space="0" w:color="auto"/>
                <w:left w:val="none" w:sz="0" w:space="0" w:color="auto"/>
                <w:bottom w:val="none" w:sz="0" w:space="0" w:color="auto"/>
                <w:right w:val="none" w:sz="0" w:space="0" w:color="auto"/>
              </w:divBdr>
            </w:div>
            <w:div w:id="1942449655">
              <w:marLeft w:val="0"/>
              <w:marRight w:val="0"/>
              <w:marTop w:val="0"/>
              <w:marBottom w:val="0"/>
              <w:divBdr>
                <w:top w:val="none" w:sz="0" w:space="0" w:color="auto"/>
                <w:left w:val="none" w:sz="0" w:space="0" w:color="auto"/>
                <w:bottom w:val="none" w:sz="0" w:space="0" w:color="auto"/>
                <w:right w:val="none" w:sz="0" w:space="0" w:color="auto"/>
              </w:divBdr>
            </w:div>
            <w:div w:id="1218662969">
              <w:marLeft w:val="0"/>
              <w:marRight w:val="0"/>
              <w:marTop w:val="0"/>
              <w:marBottom w:val="0"/>
              <w:divBdr>
                <w:top w:val="none" w:sz="0" w:space="0" w:color="auto"/>
                <w:left w:val="none" w:sz="0" w:space="0" w:color="auto"/>
                <w:bottom w:val="none" w:sz="0" w:space="0" w:color="auto"/>
                <w:right w:val="none" w:sz="0" w:space="0" w:color="auto"/>
              </w:divBdr>
            </w:div>
            <w:div w:id="1820614528">
              <w:marLeft w:val="0"/>
              <w:marRight w:val="0"/>
              <w:marTop w:val="0"/>
              <w:marBottom w:val="0"/>
              <w:divBdr>
                <w:top w:val="none" w:sz="0" w:space="0" w:color="auto"/>
                <w:left w:val="none" w:sz="0" w:space="0" w:color="auto"/>
                <w:bottom w:val="none" w:sz="0" w:space="0" w:color="auto"/>
                <w:right w:val="none" w:sz="0" w:space="0" w:color="auto"/>
              </w:divBdr>
            </w:div>
            <w:div w:id="1227833951">
              <w:marLeft w:val="0"/>
              <w:marRight w:val="0"/>
              <w:marTop w:val="0"/>
              <w:marBottom w:val="0"/>
              <w:divBdr>
                <w:top w:val="none" w:sz="0" w:space="0" w:color="auto"/>
                <w:left w:val="none" w:sz="0" w:space="0" w:color="auto"/>
                <w:bottom w:val="none" w:sz="0" w:space="0" w:color="auto"/>
                <w:right w:val="none" w:sz="0" w:space="0" w:color="auto"/>
              </w:divBdr>
            </w:div>
            <w:div w:id="1127042219">
              <w:marLeft w:val="0"/>
              <w:marRight w:val="0"/>
              <w:marTop w:val="0"/>
              <w:marBottom w:val="0"/>
              <w:divBdr>
                <w:top w:val="none" w:sz="0" w:space="0" w:color="auto"/>
                <w:left w:val="none" w:sz="0" w:space="0" w:color="auto"/>
                <w:bottom w:val="none" w:sz="0" w:space="0" w:color="auto"/>
                <w:right w:val="none" w:sz="0" w:space="0" w:color="auto"/>
              </w:divBdr>
            </w:div>
            <w:div w:id="1579436162">
              <w:marLeft w:val="0"/>
              <w:marRight w:val="0"/>
              <w:marTop w:val="0"/>
              <w:marBottom w:val="0"/>
              <w:divBdr>
                <w:top w:val="none" w:sz="0" w:space="0" w:color="auto"/>
                <w:left w:val="none" w:sz="0" w:space="0" w:color="auto"/>
                <w:bottom w:val="none" w:sz="0" w:space="0" w:color="auto"/>
                <w:right w:val="none" w:sz="0" w:space="0" w:color="auto"/>
              </w:divBdr>
            </w:div>
            <w:div w:id="813452083">
              <w:marLeft w:val="0"/>
              <w:marRight w:val="0"/>
              <w:marTop w:val="0"/>
              <w:marBottom w:val="0"/>
              <w:divBdr>
                <w:top w:val="none" w:sz="0" w:space="0" w:color="auto"/>
                <w:left w:val="none" w:sz="0" w:space="0" w:color="auto"/>
                <w:bottom w:val="none" w:sz="0" w:space="0" w:color="auto"/>
                <w:right w:val="none" w:sz="0" w:space="0" w:color="auto"/>
              </w:divBdr>
            </w:div>
            <w:div w:id="1906798446">
              <w:marLeft w:val="0"/>
              <w:marRight w:val="0"/>
              <w:marTop w:val="0"/>
              <w:marBottom w:val="0"/>
              <w:divBdr>
                <w:top w:val="none" w:sz="0" w:space="0" w:color="auto"/>
                <w:left w:val="none" w:sz="0" w:space="0" w:color="auto"/>
                <w:bottom w:val="none" w:sz="0" w:space="0" w:color="auto"/>
                <w:right w:val="none" w:sz="0" w:space="0" w:color="auto"/>
              </w:divBdr>
            </w:div>
            <w:div w:id="1952275517">
              <w:marLeft w:val="0"/>
              <w:marRight w:val="0"/>
              <w:marTop w:val="0"/>
              <w:marBottom w:val="0"/>
              <w:divBdr>
                <w:top w:val="none" w:sz="0" w:space="0" w:color="auto"/>
                <w:left w:val="none" w:sz="0" w:space="0" w:color="auto"/>
                <w:bottom w:val="none" w:sz="0" w:space="0" w:color="auto"/>
                <w:right w:val="none" w:sz="0" w:space="0" w:color="auto"/>
              </w:divBdr>
            </w:div>
            <w:div w:id="1164391932">
              <w:marLeft w:val="0"/>
              <w:marRight w:val="0"/>
              <w:marTop w:val="0"/>
              <w:marBottom w:val="0"/>
              <w:divBdr>
                <w:top w:val="none" w:sz="0" w:space="0" w:color="auto"/>
                <w:left w:val="none" w:sz="0" w:space="0" w:color="auto"/>
                <w:bottom w:val="none" w:sz="0" w:space="0" w:color="auto"/>
                <w:right w:val="none" w:sz="0" w:space="0" w:color="auto"/>
              </w:divBdr>
            </w:div>
            <w:div w:id="2863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5292">
      <w:bodyDiv w:val="1"/>
      <w:marLeft w:val="0"/>
      <w:marRight w:val="0"/>
      <w:marTop w:val="0"/>
      <w:marBottom w:val="0"/>
      <w:divBdr>
        <w:top w:val="none" w:sz="0" w:space="0" w:color="auto"/>
        <w:left w:val="none" w:sz="0" w:space="0" w:color="auto"/>
        <w:bottom w:val="none" w:sz="0" w:space="0" w:color="auto"/>
        <w:right w:val="none" w:sz="0" w:space="0" w:color="auto"/>
      </w:divBdr>
    </w:div>
    <w:div w:id="1498422889">
      <w:bodyDiv w:val="1"/>
      <w:marLeft w:val="0"/>
      <w:marRight w:val="0"/>
      <w:marTop w:val="0"/>
      <w:marBottom w:val="0"/>
      <w:divBdr>
        <w:top w:val="none" w:sz="0" w:space="0" w:color="auto"/>
        <w:left w:val="none" w:sz="0" w:space="0" w:color="auto"/>
        <w:bottom w:val="none" w:sz="0" w:space="0" w:color="auto"/>
        <w:right w:val="none" w:sz="0" w:space="0" w:color="auto"/>
      </w:divBdr>
    </w:div>
    <w:div w:id="20916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0B22-E768-471F-B119-16826340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7</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ShargorodskayaVA</cp:lastModifiedBy>
  <cp:revision>56</cp:revision>
  <cp:lastPrinted>2023-10-10T08:08:00Z</cp:lastPrinted>
  <dcterms:created xsi:type="dcterms:W3CDTF">2023-09-11T01:37:00Z</dcterms:created>
  <dcterms:modified xsi:type="dcterms:W3CDTF">2023-10-13T03:05:00Z</dcterms:modified>
</cp:coreProperties>
</file>